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D37EB" w14:textId="21A0C29D" w:rsidR="007E63FB" w:rsidRPr="003103A0" w:rsidRDefault="007E63FB" w:rsidP="00E62DD8">
      <w:pPr>
        <w:pStyle w:val="Subtitle"/>
        <w:spacing w:after="120"/>
        <w:rPr>
          <w:rFonts w:ascii="Arial" w:hAnsi="Arial" w:cs="Arial"/>
          <w:sz w:val="22"/>
          <w:szCs w:val="22"/>
        </w:rPr>
      </w:pPr>
    </w:p>
    <w:p w14:paraId="70EAE143" w14:textId="77777777" w:rsidR="009F25E8" w:rsidRPr="00392D1C" w:rsidRDefault="009F25E8" w:rsidP="009F25E8">
      <w:pPr>
        <w:spacing w:after="0" w:line="240" w:lineRule="auto"/>
        <w:jc w:val="center"/>
        <w:rPr>
          <w:rFonts w:ascii="Arial" w:hAnsi="Arial" w:cs="Arial"/>
        </w:rPr>
      </w:pPr>
    </w:p>
    <w:p w14:paraId="2AF96635" w14:textId="5BABF989" w:rsidR="00523CDE" w:rsidRPr="009F25E8" w:rsidRDefault="009F25E8" w:rsidP="009F25E8">
      <w:pPr>
        <w:spacing w:after="0" w:line="240" w:lineRule="auto"/>
        <w:jc w:val="center"/>
        <w:rPr>
          <w:rFonts w:ascii="Arial" w:hAnsi="Arial" w:cs="Arial"/>
          <w:b/>
          <w:sz w:val="32"/>
          <w:szCs w:val="32"/>
        </w:rPr>
      </w:pPr>
      <w:r w:rsidRPr="00392D1C">
        <w:rPr>
          <w:rFonts w:ascii="Arial" w:hAnsi="Arial" w:cs="Arial"/>
          <w:b/>
          <w:sz w:val="32"/>
          <w:szCs w:val="32"/>
        </w:rPr>
        <w:t>Request for Quotations (RFQ)</w:t>
      </w:r>
    </w:p>
    <w:p w14:paraId="3CD2D426" w14:textId="7B68431A" w:rsidR="00523CDE" w:rsidRPr="003103A0" w:rsidRDefault="00523CDE" w:rsidP="00E62DD8">
      <w:pPr>
        <w:spacing w:after="0" w:line="240" w:lineRule="auto"/>
        <w:jc w:val="cente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3"/>
        <w:gridCol w:w="6591"/>
      </w:tblGrid>
      <w:tr w:rsidR="006A5826" w:rsidRPr="00611C42" w14:paraId="26104FC5" w14:textId="77777777" w:rsidTr="260FF14C">
        <w:tc>
          <w:tcPr>
            <w:tcW w:w="2518" w:type="dxa"/>
          </w:tcPr>
          <w:p w14:paraId="5765716F" w14:textId="2315A9E1" w:rsidR="00914564" w:rsidRPr="003103A0" w:rsidRDefault="00914564" w:rsidP="00E62DD8">
            <w:pPr>
              <w:spacing w:after="0" w:line="240" w:lineRule="auto"/>
              <w:jc w:val="both"/>
              <w:rPr>
                <w:rFonts w:ascii="Arial" w:hAnsi="Arial" w:cs="Arial"/>
              </w:rPr>
            </w:pPr>
            <w:r w:rsidRPr="003103A0">
              <w:rPr>
                <w:rFonts w:ascii="Arial" w:hAnsi="Arial" w:cs="Arial"/>
              </w:rPr>
              <w:t>RF</w:t>
            </w:r>
            <w:r w:rsidR="009F25E8">
              <w:rPr>
                <w:rFonts w:ascii="Arial" w:hAnsi="Arial" w:cs="Arial"/>
              </w:rPr>
              <w:t>Q</w:t>
            </w:r>
            <w:r w:rsidRPr="003103A0">
              <w:rPr>
                <w:rFonts w:ascii="Arial" w:hAnsi="Arial" w:cs="Arial"/>
              </w:rPr>
              <w:t xml:space="preserve"> Number:</w:t>
            </w:r>
          </w:p>
        </w:tc>
        <w:tc>
          <w:tcPr>
            <w:tcW w:w="6727" w:type="dxa"/>
          </w:tcPr>
          <w:p w14:paraId="69BD8125" w14:textId="65F2F91D" w:rsidR="00914564" w:rsidRPr="009C2C67" w:rsidRDefault="00F00142" w:rsidP="00E62DD8">
            <w:pPr>
              <w:spacing w:after="0" w:line="240" w:lineRule="auto"/>
              <w:jc w:val="both"/>
              <w:rPr>
                <w:rFonts w:ascii="Arial" w:hAnsi="Arial" w:cs="Arial"/>
                <w:highlight w:val="yellow"/>
              </w:rPr>
            </w:pPr>
            <w:bookmarkStart w:id="0" w:name="_Hlk63851379"/>
            <w:bookmarkStart w:id="1" w:name="_Hlk69375662"/>
            <w:r w:rsidRPr="009A22FC">
              <w:rPr>
                <w:rFonts w:ascii="Arial" w:hAnsi="Arial" w:cs="Arial"/>
              </w:rPr>
              <w:t>ICTEC</w:t>
            </w:r>
            <w:r w:rsidR="00287702" w:rsidRPr="009A22FC">
              <w:rPr>
                <w:rFonts w:ascii="Arial" w:hAnsi="Arial" w:cs="Arial"/>
              </w:rPr>
              <w:t>-StartupCityCahul</w:t>
            </w:r>
            <w:r w:rsidRPr="009A22FC">
              <w:rPr>
                <w:rFonts w:ascii="Arial" w:hAnsi="Arial" w:cs="Arial"/>
              </w:rPr>
              <w:t>-2021-</w:t>
            </w:r>
            <w:r w:rsidR="00287702" w:rsidRPr="009A22FC">
              <w:rPr>
                <w:rFonts w:ascii="Arial" w:hAnsi="Arial" w:cs="Arial"/>
              </w:rPr>
              <w:t>0</w:t>
            </w:r>
            <w:bookmarkEnd w:id="0"/>
            <w:r w:rsidR="009F25E8">
              <w:rPr>
                <w:rFonts w:ascii="Arial" w:hAnsi="Arial" w:cs="Arial"/>
              </w:rPr>
              <w:t>2</w:t>
            </w:r>
            <w:r w:rsidR="00BF507C">
              <w:rPr>
                <w:rFonts w:ascii="Arial" w:hAnsi="Arial" w:cs="Arial"/>
              </w:rPr>
              <w:t>9</w:t>
            </w:r>
            <w:bookmarkEnd w:id="1"/>
          </w:p>
        </w:tc>
      </w:tr>
      <w:tr w:rsidR="006A5826" w:rsidRPr="00611C42" w14:paraId="1B472B82" w14:textId="77777777" w:rsidTr="260FF14C">
        <w:tc>
          <w:tcPr>
            <w:tcW w:w="2518" w:type="dxa"/>
          </w:tcPr>
          <w:p w14:paraId="5AD0FE8C" w14:textId="2EC2B9A5" w:rsidR="00914564" w:rsidRPr="00611C42" w:rsidRDefault="00914564" w:rsidP="00E62DD8">
            <w:pPr>
              <w:spacing w:after="0" w:line="240" w:lineRule="auto"/>
              <w:jc w:val="both"/>
              <w:rPr>
                <w:rFonts w:ascii="Arial" w:hAnsi="Arial" w:cs="Arial"/>
              </w:rPr>
            </w:pPr>
            <w:r w:rsidRPr="00611C42">
              <w:rPr>
                <w:rFonts w:ascii="Arial" w:hAnsi="Arial" w:cs="Arial"/>
              </w:rPr>
              <w:t>Issuance Date:</w:t>
            </w:r>
          </w:p>
        </w:tc>
        <w:tc>
          <w:tcPr>
            <w:tcW w:w="6727" w:type="dxa"/>
          </w:tcPr>
          <w:p w14:paraId="1EC233BA" w14:textId="57D8662C" w:rsidR="00914564" w:rsidRPr="00611C42" w:rsidRDefault="00B3747B" w:rsidP="00E62DD8">
            <w:pPr>
              <w:spacing w:after="0" w:line="240" w:lineRule="auto"/>
              <w:jc w:val="both"/>
              <w:rPr>
                <w:rFonts w:ascii="Arial" w:hAnsi="Arial" w:cs="Arial"/>
              </w:rPr>
            </w:pPr>
            <w:r>
              <w:rPr>
                <w:rFonts w:ascii="Arial" w:hAnsi="Arial" w:cs="Arial"/>
              </w:rPr>
              <w:t>02</w:t>
            </w:r>
            <w:r w:rsidR="00BF507C">
              <w:rPr>
                <w:rFonts w:ascii="Arial" w:hAnsi="Arial" w:cs="Arial"/>
              </w:rPr>
              <w:t>.0</w:t>
            </w:r>
            <w:r>
              <w:rPr>
                <w:rFonts w:ascii="Arial" w:hAnsi="Arial" w:cs="Arial"/>
              </w:rPr>
              <w:t>7</w:t>
            </w:r>
            <w:r w:rsidR="28244850" w:rsidRPr="260FF14C">
              <w:rPr>
                <w:rFonts w:ascii="Arial" w:hAnsi="Arial" w:cs="Arial"/>
              </w:rPr>
              <w:t>.202</w:t>
            </w:r>
            <w:r w:rsidR="142BA0F3" w:rsidRPr="260FF14C">
              <w:rPr>
                <w:rFonts w:ascii="Arial" w:hAnsi="Arial" w:cs="Arial"/>
              </w:rPr>
              <w:t>1</w:t>
            </w:r>
          </w:p>
        </w:tc>
      </w:tr>
      <w:tr w:rsidR="006A5826" w:rsidRPr="00611C42" w14:paraId="73431D14" w14:textId="77777777" w:rsidTr="260FF14C">
        <w:tc>
          <w:tcPr>
            <w:tcW w:w="2518" w:type="dxa"/>
          </w:tcPr>
          <w:p w14:paraId="145CD1E7" w14:textId="4CAEA738" w:rsidR="00914564" w:rsidRPr="00611C42" w:rsidRDefault="00914564" w:rsidP="00E62DD8">
            <w:pPr>
              <w:spacing w:after="0" w:line="240" w:lineRule="auto"/>
              <w:jc w:val="both"/>
              <w:rPr>
                <w:rFonts w:ascii="Arial" w:hAnsi="Arial" w:cs="Arial"/>
              </w:rPr>
            </w:pPr>
            <w:r w:rsidRPr="00611C42">
              <w:rPr>
                <w:rFonts w:ascii="Arial" w:hAnsi="Arial" w:cs="Arial"/>
              </w:rPr>
              <w:t>Deadline for Offers:</w:t>
            </w:r>
          </w:p>
        </w:tc>
        <w:tc>
          <w:tcPr>
            <w:tcW w:w="6727" w:type="dxa"/>
          </w:tcPr>
          <w:p w14:paraId="0D412845" w14:textId="7B49828D" w:rsidR="00914564" w:rsidRDefault="00381E96" w:rsidP="00E62DD8">
            <w:pPr>
              <w:spacing w:after="0" w:line="240" w:lineRule="auto"/>
              <w:jc w:val="both"/>
              <w:rPr>
                <w:rFonts w:ascii="Arial" w:hAnsi="Arial" w:cs="Arial"/>
              </w:rPr>
            </w:pPr>
            <w:r>
              <w:rPr>
                <w:rFonts w:ascii="Arial" w:hAnsi="Arial" w:cs="Arial"/>
              </w:rPr>
              <w:t>16</w:t>
            </w:r>
            <w:r w:rsidR="00BF507C">
              <w:rPr>
                <w:rFonts w:ascii="Arial" w:hAnsi="Arial" w:cs="Arial"/>
              </w:rPr>
              <w:t>.0</w:t>
            </w:r>
            <w:r w:rsidR="00B3747B">
              <w:rPr>
                <w:rFonts w:ascii="Arial" w:hAnsi="Arial" w:cs="Arial"/>
              </w:rPr>
              <w:t>7</w:t>
            </w:r>
            <w:r w:rsidR="00435796" w:rsidRPr="260FF14C">
              <w:rPr>
                <w:rFonts w:ascii="Arial" w:hAnsi="Arial" w:cs="Arial"/>
              </w:rPr>
              <w:t>.202</w:t>
            </w:r>
            <w:r w:rsidR="33EEC984" w:rsidRPr="260FF14C">
              <w:rPr>
                <w:rFonts w:ascii="Arial" w:hAnsi="Arial" w:cs="Arial"/>
              </w:rPr>
              <w:t>1</w:t>
            </w:r>
            <w:r w:rsidR="00D24108">
              <w:rPr>
                <w:rFonts w:ascii="Arial" w:hAnsi="Arial" w:cs="Arial"/>
              </w:rPr>
              <w:t>, 15:00 Chisinau time</w:t>
            </w:r>
          </w:p>
          <w:p w14:paraId="47ED3CD2" w14:textId="66D82646" w:rsidR="00451030" w:rsidRPr="00611C42" w:rsidRDefault="00451030" w:rsidP="00E62DD8">
            <w:pPr>
              <w:spacing w:after="0" w:line="240" w:lineRule="auto"/>
              <w:jc w:val="both"/>
              <w:rPr>
                <w:rFonts w:ascii="Arial" w:hAnsi="Arial" w:cs="Arial"/>
              </w:rPr>
            </w:pPr>
          </w:p>
        </w:tc>
      </w:tr>
      <w:tr w:rsidR="006A5826" w:rsidRPr="00611C42" w14:paraId="390D377B" w14:textId="77777777" w:rsidTr="260FF14C">
        <w:tc>
          <w:tcPr>
            <w:tcW w:w="2518" w:type="dxa"/>
          </w:tcPr>
          <w:p w14:paraId="70BF6B78" w14:textId="4563FD48" w:rsidR="00914564" w:rsidRPr="00611C42" w:rsidRDefault="00914564" w:rsidP="00B47769">
            <w:pPr>
              <w:spacing w:before="120" w:after="0" w:line="240" w:lineRule="auto"/>
              <w:jc w:val="both"/>
              <w:rPr>
                <w:rFonts w:ascii="Arial" w:hAnsi="Arial" w:cs="Arial"/>
              </w:rPr>
            </w:pPr>
            <w:r w:rsidRPr="00611C42">
              <w:rPr>
                <w:rFonts w:ascii="Arial" w:hAnsi="Arial" w:cs="Arial"/>
              </w:rPr>
              <w:t>Description:</w:t>
            </w:r>
          </w:p>
        </w:tc>
        <w:tc>
          <w:tcPr>
            <w:tcW w:w="6727" w:type="dxa"/>
          </w:tcPr>
          <w:p w14:paraId="43DCC1BA" w14:textId="354BB22A" w:rsidR="007E6A5D" w:rsidRPr="007E6A5D" w:rsidRDefault="00B3747B" w:rsidP="007E6A5D">
            <w:pPr>
              <w:spacing w:after="0" w:line="240" w:lineRule="auto"/>
              <w:contextualSpacing/>
              <w:jc w:val="both"/>
              <w:rPr>
                <w:rFonts w:ascii="Arial" w:hAnsi="Arial" w:cs="Arial"/>
                <w:b/>
                <w:bCs/>
              </w:rPr>
            </w:pPr>
            <w:bookmarkStart w:id="2" w:name="_Hlk69375686"/>
            <w:r>
              <w:rPr>
                <w:rFonts w:ascii="Arial" w:hAnsi="Arial" w:cs="Arial"/>
                <w:b/>
                <w:bCs/>
              </w:rPr>
              <w:t>Video Production Services for Tekwill and EU4Moldova Startup</w:t>
            </w:r>
            <w:r w:rsidR="009F25E8">
              <w:rPr>
                <w:rFonts w:ascii="Arial" w:hAnsi="Arial" w:cs="Arial"/>
                <w:b/>
                <w:bCs/>
              </w:rPr>
              <w:t xml:space="preserve"> </w:t>
            </w:r>
            <w:r>
              <w:rPr>
                <w:rFonts w:ascii="Arial" w:hAnsi="Arial" w:cs="Arial"/>
                <w:b/>
                <w:bCs/>
              </w:rPr>
              <w:t>City Cahul projects</w:t>
            </w:r>
          </w:p>
          <w:bookmarkEnd w:id="2"/>
          <w:p w14:paraId="7A8AC750" w14:textId="4E9A4244" w:rsidR="00914564" w:rsidRPr="00611C42" w:rsidRDefault="007E6A5D" w:rsidP="007E6A5D">
            <w:pPr>
              <w:spacing w:after="0" w:line="240" w:lineRule="auto"/>
              <w:contextualSpacing/>
              <w:jc w:val="both"/>
              <w:rPr>
                <w:rFonts w:ascii="Arial" w:hAnsi="Arial" w:cs="Arial"/>
              </w:rPr>
            </w:pPr>
            <w:r w:rsidRPr="007E6A5D">
              <w:rPr>
                <w:rFonts w:ascii="Arial" w:hAnsi="Arial" w:cs="Arial"/>
              </w:rPr>
              <w:t xml:space="preserve"> </w:t>
            </w:r>
          </w:p>
        </w:tc>
      </w:tr>
      <w:tr w:rsidR="006A5826" w:rsidRPr="00611C42" w14:paraId="1F710167" w14:textId="77777777" w:rsidTr="260FF14C">
        <w:tc>
          <w:tcPr>
            <w:tcW w:w="2518" w:type="dxa"/>
          </w:tcPr>
          <w:p w14:paraId="4B16476B" w14:textId="107AFA67" w:rsidR="00914564" w:rsidRPr="00611C42" w:rsidRDefault="00914564" w:rsidP="00E62DD8">
            <w:pPr>
              <w:spacing w:after="0" w:line="240" w:lineRule="auto"/>
              <w:jc w:val="both"/>
              <w:rPr>
                <w:rFonts w:ascii="Arial" w:hAnsi="Arial" w:cs="Arial"/>
              </w:rPr>
            </w:pPr>
            <w:r w:rsidRPr="00611C42">
              <w:rPr>
                <w:rFonts w:ascii="Arial" w:hAnsi="Arial" w:cs="Arial"/>
              </w:rPr>
              <w:t>For:</w:t>
            </w:r>
          </w:p>
        </w:tc>
        <w:tc>
          <w:tcPr>
            <w:tcW w:w="6727" w:type="dxa"/>
          </w:tcPr>
          <w:p w14:paraId="1C88271F" w14:textId="0EED0D76" w:rsidR="00914564" w:rsidRPr="00287702" w:rsidRDefault="1625B155" w:rsidP="00451030">
            <w:pPr>
              <w:spacing w:after="0" w:line="240" w:lineRule="auto"/>
              <w:jc w:val="both"/>
            </w:pPr>
            <w:bookmarkStart w:id="3" w:name="_Hlk63851417"/>
            <w:r w:rsidRPr="6495A90D">
              <w:rPr>
                <w:rFonts w:ascii="Arial" w:eastAsia="Arial" w:hAnsi="Arial" w:cs="Arial"/>
              </w:rPr>
              <w:t>Moldova ICT Excellence Center Project (ICTEC</w:t>
            </w:r>
            <w:r w:rsidR="007E6A5D">
              <w:rPr>
                <w:rFonts w:ascii="Arial" w:eastAsia="Arial" w:hAnsi="Arial" w:cs="Arial"/>
              </w:rPr>
              <w:t>/Tekwill</w:t>
            </w:r>
            <w:r w:rsidRPr="6495A90D">
              <w:rPr>
                <w:rFonts w:ascii="Arial" w:eastAsia="Arial" w:hAnsi="Arial" w:cs="Arial"/>
              </w:rPr>
              <w:t xml:space="preserve">) </w:t>
            </w:r>
          </w:p>
          <w:p w14:paraId="2C843453" w14:textId="77777777" w:rsidR="00914564" w:rsidRDefault="1625B155" w:rsidP="00451030">
            <w:pPr>
              <w:spacing w:after="0" w:line="240" w:lineRule="auto"/>
              <w:jc w:val="both"/>
              <w:rPr>
                <w:rFonts w:ascii="Arial" w:eastAsia="Arial" w:hAnsi="Arial" w:cs="Arial"/>
              </w:rPr>
            </w:pPr>
            <w:bookmarkStart w:id="4" w:name="_Hlk63851432"/>
            <w:bookmarkEnd w:id="3"/>
            <w:r w:rsidRPr="27CE6DAA">
              <w:rPr>
                <w:rFonts w:ascii="Arial" w:eastAsia="Arial" w:hAnsi="Arial" w:cs="Arial"/>
              </w:rPr>
              <w:t xml:space="preserve">Eu4Moldova Startup City Cahul Project </w:t>
            </w:r>
            <w:bookmarkEnd w:id="4"/>
          </w:p>
          <w:p w14:paraId="30BEB6A1" w14:textId="4E4E4A46" w:rsidR="00451030" w:rsidRPr="00287702" w:rsidRDefault="00451030" w:rsidP="00451030">
            <w:pPr>
              <w:spacing w:after="0" w:line="240" w:lineRule="auto"/>
              <w:jc w:val="both"/>
              <w:rPr>
                <w:rFonts w:ascii="Arial" w:hAnsi="Arial" w:cs="Arial"/>
              </w:rPr>
            </w:pPr>
          </w:p>
        </w:tc>
      </w:tr>
      <w:tr w:rsidR="006A5826" w:rsidRPr="00611C42" w14:paraId="5A687731" w14:textId="77777777" w:rsidTr="260FF14C">
        <w:tc>
          <w:tcPr>
            <w:tcW w:w="2518" w:type="dxa"/>
          </w:tcPr>
          <w:p w14:paraId="4D4F87C3" w14:textId="2CE7A294" w:rsidR="00914564" w:rsidRPr="00611C42" w:rsidRDefault="00914564" w:rsidP="00E62DD8">
            <w:pPr>
              <w:spacing w:after="0" w:line="240" w:lineRule="auto"/>
              <w:jc w:val="both"/>
              <w:rPr>
                <w:rFonts w:ascii="Arial" w:hAnsi="Arial" w:cs="Arial"/>
              </w:rPr>
            </w:pPr>
            <w:bookmarkStart w:id="5" w:name="_Hlk63851457"/>
            <w:r w:rsidRPr="00611C42">
              <w:rPr>
                <w:rFonts w:ascii="Arial" w:hAnsi="Arial" w:cs="Arial"/>
              </w:rPr>
              <w:t>Funded By:</w:t>
            </w:r>
            <w:bookmarkEnd w:id="5"/>
          </w:p>
        </w:tc>
        <w:tc>
          <w:tcPr>
            <w:tcW w:w="6727" w:type="dxa"/>
          </w:tcPr>
          <w:p w14:paraId="08391680" w14:textId="67B7F5FF" w:rsidR="00914564" w:rsidRPr="00287702" w:rsidRDefault="61C93C66" w:rsidP="00451030">
            <w:pPr>
              <w:spacing w:after="0" w:line="240" w:lineRule="auto"/>
              <w:contextualSpacing/>
              <w:jc w:val="both"/>
            </w:pPr>
            <w:bookmarkStart w:id="6" w:name="_Hlk63851522"/>
            <w:r w:rsidRPr="27CE6DAA">
              <w:rPr>
                <w:rFonts w:ascii="Arial" w:eastAsia="Arial" w:hAnsi="Arial" w:cs="Arial"/>
              </w:rPr>
              <w:t>United States Agency for International Development (USAID)</w:t>
            </w:r>
            <w:r w:rsidR="00755DE1">
              <w:rPr>
                <w:rFonts w:ascii="Arial" w:eastAsia="Arial" w:hAnsi="Arial" w:cs="Arial"/>
              </w:rPr>
              <w:t xml:space="preserve"> and</w:t>
            </w:r>
            <w:r w:rsidRPr="27CE6DAA">
              <w:rPr>
                <w:rFonts w:ascii="Arial" w:eastAsia="Arial" w:hAnsi="Arial" w:cs="Arial"/>
              </w:rPr>
              <w:t xml:space="preserve"> Sweden </w:t>
            </w:r>
          </w:p>
          <w:p w14:paraId="644FE520" w14:textId="77777777" w:rsidR="00914564" w:rsidRDefault="61C93C66" w:rsidP="00451030">
            <w:pPr>
              <w:pStyle w:val="ListParagraph"/>
              <w:ind w:left="288" w:hanging="288"/>
              <w:contextualSpacing/>
              <w:jc w:val="both"/>
              <w:rPr>
                <w:rFonts w:ascii="Arial" w:eastAsia="Arial" w:hAnsi="Arial" w:cs="Arial"/>
                <w:sz w:val="22"/>
                <w:szCs w:val="22"/>
              </w:rPr>
            </w:pPr>
            <w:r w:rsidRPr="27CE6DAA">
              <w:rPr>
                <w:rFonts w:ascii="Arial" w:eastAsia="Arial" w:hAnsi="Arial" w:cs="Arial"/>
                <w:sz w:val="22"/>
                <w:szCs w:val="22"/>
              </w:rPr>
              <w:t>European Union (EU) through Sweden</w:t>
            </w:r>
            <w:r w:rsidR="007E48BD">
              <w:rPr>
                <w:rFonts w:ascii="Arial" w:eastAsia="Arial" w:hAnsi="Arial" w:cs="Arial"/>
                <w:sz w:val="22"/>
                <w:szCs w:val="22"/>
              </w:rPr>
              <w:t xml:space="preserve"> </w:t>
            </w:r>
            <w:bookmarkEnd w:id="6"/>
          </w:p>
          <w:p w14:paraId="7F181848" w14:textId="6F45D02B" w:rsidR="00451030" w:rsidRPr="00287702" w:rsidRDefault="00451030" w:rsidP="00451030">
            <w:pPr>
              <w:pStyle w:val="ListParagraph"/>
              <w:ind w:left="288" w:hanging="288"/>
              <w:contextualSpacing/>
              <w:jc w:val="both"/>
              <w:rPr>
                <w:rFonts w:ascii="Arial" w:eastAsia="Arial" w:hAnsi="Arial" w:cs="Arial"/>
                <w:sz w:val="22"/>
                <w:szCs w:val="22"/>
              </w:rPr>
            </w:pPr>
          </w:p>
        </w:tc>
      </w:tr>
      <w:tr w:rsidR="006A5826" w:rsidRPr="00611C42" w14:paraId="7305CD1D" w14:textId="77777777" w:rsidTr="260FF14C">
        <w:tc>
          <w:tcPr>
            <w:tcW w:w="2518" w:type="dxa"/>
          </w:tcPr>
          <w:p w14:paraId="74B18883" w14:textId="35A7A17F" w:rsidR="00914564" w:rsidRPr="00611C42" w:rsidRDefault="00914564" w:rsidP="00E62DD8">
            <w:pPr>
              <w:spacing w:after="0" w:line="240" w:lineRule="auto"/>
              <w:jc w:val="both"/>
              <w:rPr>
                <w:rFonts w:ascii="Arial" w:hAnsi="Arial" w:cs="Arial"/>
              </w:rPr>
            </w:pPr>
            <w:r w:rsidRPr="00611C42">
              <w:rPr>
                <w:rFonts w:ascii="Arial" w:hAnsi="Arial" w:cs="Arial"/>
              </w:rPr>
              <w:t>Issued by:</w:t>
            </w:r>
          </w:p>
        </w:tc>
        <w:tc>
          <w:tcPr>
            <w:tcW w:w="6727" w:type="dxa"/>
          </w:tcPr>
          <w:p w14:paraId="59CEF124" w14:textId="487EB083" w:rsidR="00914564" w:rsidRPr="00611C42" w:rsidRDefault="00914564" w:rsidP="00E62DD8">
            <w:pPr>
              <w:spacing w:after="0" w:line="240" w:lineRule="auto"/>
              <w:jc w:val="both"/>
              <w:rPr>
                <w:rFonts w:ascii="Arial" w:hAnsi="Arial" w:cs="Arial"/>
              </w:rPr>
            </w:pPr>
            <w:r w:rsidRPr="00611C42">
              <w:rPr>
                <w:rFonts w:ascii="Arial" w:hAnsi="Arial" w:cs="Arial"/>
              </w:rPr>
              <w:t>National Association of ICT Companies (ATIC)</w:t>
            </w:r>
          </w:p>
        </w:tc>
      </w:tr>
      <w:tr w:rsidR="006A5826" w:rsidRPr="00DD76DD" w14:paraId="6815922C" w14:textId="77777777" w:rsidTr="260FF14C">
        <w:tc>
          <w:tcPr>
            <w:tcW w:w="2518" w:type="dxa"/>
          </w:tcPr>
          <w:p w14:paraId="44904089" w14:textId="77777777" w:rsidR="00287702" w:rsidRDefault="00287702" w:rsidP="00E62DD8">
            <w:pPr>
              <w:spacing w:after="0" w:line="240" w:lineRule="auto"/>
              <w:jc w:val="both"/>
              <w:rPr>
                <w:rFonts w:ascii="Arial" w:hAnsi="Arial" w:cs="Arial"/>
              </w:rPr>
            </w:pPr>
          </w:p>
          <w:p w14:paraId="409AC5F9" w14:textId="2DE1A554" w:rsidR="00914564" w:rsidRPr="00611C42" w:rsidRDefault="00914564" w:rsidP="00E62DD8">
            <w:pPr>
              <w:spacing w:after="0" w:line="240" w:lineRule="auto"/>
              <w:jc w:val="both"/>
              <w:rPr>
                <w:rFonts w:ascii="Arial" w:hAnsi="Arial" w:cs="Arial"/>
              </w:rPr>
            </w:pPr>
            <w:r w:rsidRPr="00611C42">
              <w:rPr>
                <w:rFonts w:ascii="Arial" w:hAnsi="Arial" w:cs="Arial"/>
              </w:rPr>
              <w:t>ATIC Point of Contact:</w:t>
            </w:r>
          </w:p>
        </w:tc>
        <w:tc>
          <w:tcPr>
            <w:tcW w:w="6727" w:type="dxa"/>
          </w:tcPr>
          <w:p w14:paraId="007D0038" w14:textId="77777777" w:rsidR="00287702" w:rsidRPr="00DD76DD" w:rsidRDefault="00287702" w:rsidP="00E62DD8">
            <w:pPr>
              <w:spacing w:after="0" w:line="240" w:lineRule="auto"/>
              <w:jc w:val="both"/>
              <w:rPr>
                <w:lang w:val="fr-FR"/>
              </w:rPr>
            </w:pPr>
          </w:p>
          <w:p w14:paraId="0EC15838" w14:textId="374EDE1C" w:rsidR="00287702" w:rsidRPr="00DD76DD" w:rsidRDefault="00EA2423" w:rsidP="00E62DD8">
            <w:pPr>
              <w:spacing w:after="0" w:line="240" w:lineRule="auto"/>
              <w:jc w:val="both"/>
              <w:rPr>
                <w:rFonts w:ascii="Arial" w:hAnsi="Arial" w:cs="Arial"/>
                <w:lang w:val="fr-FR"/>
              </w:rPr>
            </w:pPr>
            <w:hyperlink r:id="rId13" w:history="1">
              <w:r w:rsidR="00287702" w:rsidRPr="00DD76DD">
                <w:rPr>
                  <w:rStyle w:val="Hyperlink"/>
                  <w:rFonts w:ascii="Arial" w:hAnsi="Arial" w:cs="Arial"/>
                  <w:lang w:val="fr-FR"/>
                </w:rPr>
                <w:t>llivadari@ict.md</w:t>
              </w:r>
            </w:hyperlink>
            <w:r w:rsidR="54A1F150" w:rsidRPr="00DD76DD">
              <w:rPr>
                <w:rFonts w:ascii="Arial" w:hAnsi="Arial" w:cs="Arial"/>
                <w:color w:val="0000FF"/>
                <w:u w:val="single"/>
                <w:lang w:val="fr-FR"/>
              </w:rPr>
              <w:t>,</w:t>
            </w:r>
            <w:r w:rsidR="54A1F150" w:rsidRPr="00DD76DD">
              <w:rPr>
                <w:lang w:val="fr-FR"/>
              </w:rPr>
              <w:t xml:space="preserve"> </w:t>
            </w:r>
            <w:r w:rsidR="00C33E49" w:rsidRPr="00C33E49">
              <w:rPr>
                <w:rFonts w:ascii="Arial" w:eastAsia="Arial" w:hAnsi="Arial" w:cs="Arial"/>
              </w:rPr>
              <w:t>Liuba Livadari</w:t>
            </w:r>
            <w:r w:rsidR="00C33E49">
              <w:rPr>
                <w:lang w:val="fr-FR"/>
              </w:rPr>
              <w:t xml:space="preserve"> </w:t>
            </w:r>
            <w:r w:rsidR="54A1F150" w:rsidRPr="00E87B4D">
              <w:rPr>
                <w:rFonts w:ascii="Arial" w:hAnsi="Arial" w:cs="Arial"/>
              </w:rPr>
              <w:t>Procurem</w:t>
            </w:r>
            <w:r w:rsidR="009A22FC" w:rsidRPr="00E87B4D">
              <w:rPr>
                <w:rFonts w:ascii="Arial" w:hAnsi="Arial" w:cs="Arial"/>
              </w:rPr>
              <w:t>e</w:t>
            </w:r>
            <w:r w:rsidR="54A1F150" w:rsidRPr="00E87B4D">
              <w:rPr>
                <w:rFonts w:ascii="Arial" w:hAnsi="Arial" w:cs="Arial"/>
              </w:rPr>
              <w:t>nt</w:t>
            </w:r>
            <w:r w:rsidR="54A1F150" w:rsidRPr="00DD76DD">
              <w:rPr>
                <w:rFonts w:ascii="Arial" w:hAnsi="Arial" w:cs="Arial"/>
                <w:lang w:val="fr-FR"/>
              </w:rPr>
              <w:t xml:space="preserve"> Manager</w:t>
            </w:r>
          </w:p>
          <w:p w14:paraId="0CA9C5CA" w14:textId="6EBF31AF" w:rsidR="00222FA2" w:rsidRPr="00DD76DD" w:rsidRDefault="00B3747B" w:rsidP="00E62DD8">
            <w:pPr>
              <w:spacing w:after="0" w:line="240" w:lineRule="auto"/>
              <w:jc w:val="both"/>
              <w:rPr>
                <w:rFonts w:ascii="Arial" w:hAnsi="Arial" w:cs="Arial"/>
                <w:lang w:val="fr-FR"/>
              </w:rPr>
            </w:pPr>
            <w:r w:rsidRPr="00B3747B">
              <w:rPr>
                <w:rStyle w:val="Hyperlink"/>
                <w:rFonts w:ascii="Arial" w:hAnsi="Arial" w:cs="Arial"/>
                <w:lang w:val="fr-FR"/>
              </w:rPr>
              <w:t xml:space="preserve">cdamaschin@ict.md, </w:t>
            </w:r>
            <w:r w:rsidRPr="009F25E8">
              <w:rPr>
                <w:rFonts w:ascii="Arial" w:eastAsia="Arial" w:hAnsi="Arial" w:cs="Arial"/>
              </w:rPr>
              <w:t>Corina Damaschin, Project Manager</w:t>
            </w:r>
          </w:p>
        </w:tc>
      </w:tr>
    </w:tbl>
    <w:p w14:paraId="72F33047" w14:textId="77777777" w:rsidR="00AB594A" w:rsidRPr="00DD76DD" w:rsidRDefault="00AB594A" w:rsidP="00E62DD8">
      <w:pPr>
        <w:pBdr>
          <w:bottom w:val="single" w:sz="6" w:space="1" w:color="auto"/>
        </w:pBdr>
        <w:spacing w:after="120" w:line="240" w:lineRule="auto"/>
        <w:rPr>
          <w:rFonts w:ascii="Arial" w:hAnsi="Arial" w:cs="Arial"/>
          <w:lang w:val="fr-FR"/>
        </w:rPr>
      </w:pPr>
    </w:p>
    <w:p w14:paraId="769018A3" w14:textId="77777777" w:rsidR="00CD5BBE" w:rsidRPr="00DD76DD" w:rsidRDefault="00CD5BBE" w:rsidP="00E62DD8">
      <w:pPr>
        <w:spacing w:after="120" w:line="240" w:lineRule="auto"/>
        <w:rPr>
          <w:rFonts w:ascii="Arial" w:hAnsi="Arial" w:cs="Arial"/>
          <w:lang w:val="fr-FR"/>
        </w:rPr>
      </w:pPr>
    </w:p>
    <w:p w14:paraId="110E275E" w14:textId="01E201F9" w:rsidR="009D1EA8" w:rsidRPr="00611C42" w:rsidRDefault="00914564" w:rsidP="00E62DD8">
      <w:pPr>
        <w:spacing w:after="120" w:line="240" w:lineRule="auto"/>
        <w:rPr>
          <w:rFonts w:ascii="Arial" w:hAnsi="Arial" w:cs="Arial"/>
          <w:b/>
          <w:smallCaps/>
          <w:u w:val="single"/>
        </w:rPr>
      </w:pPr>
      <w:r w:rsidRPr="00611C42">
        <w:rPr>
          <w:rFonts w:ascii="Arial" w:hAnsi="Arial" w:cs="Arial"/>
          <w:b/>
          <w:smallCaps/>
          <w:u w:val="single"/>
        </w:rPr>
        <w:t>Section 1: Introduction and Instructions to Offerors</w:t>
      </w:r>
    </w:p>
    <w:p w14:paraId="31316118" w14:textId="4E66B5DA" w:rsidR="00B34B13" w:rsidRPr="00611C42" w:rsidRDefault="00B34B13" w:rsidP="00E1204D">
      <w:pPr>
        <w:pStyle w:val="ListParagraph"/>
        <w:numPr>
          <w:ilvl w:val="1"/>
          <w:numId w:val="1"/>
        </w:numPr>
        <w:spacing w:after="120"/>
        <w:ind w:left="0" w:firstLine="0"/>
        <w:jc w:val="both"/>
        <w:rPr>
          <w:rFonts w:ascii="Arial" w:hAnsi="Arial" w:cs="Arial"/>
          <w:sz w:val="22"/>
          <w:szCs w:val="22"/>
        </w:rPr>
      </w:pPr>
      <w:r w:rsidRPr="00611C42">
        <w:rPr>
          <w:rFonts w:ascii="Arial" w:hAnsi="Arial" w:cs="Arial"/>
          <w:b/>
          <w:sz w:val="22"/>
          <w:szCs w:val="22"/>
          <w:u w:val="single"/>
        </w:rPr>
        <w:t>Acronyms and Definitions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1"/>
        <w:gridCol w:w="6593"/>
      </w:tblGrid>
      <w:tr w:rsidR="006A5826" w:rsidRPr="00611C42" w14:paraId="0F38E321" w14:textId="77777777" w:rsidTr="27CE6DAA">
        <w:tc>
          <w:tcPr>
            <w:tcW w:w="2518" w:type="dxa"/>
          </w:tcPr>
          <w:p w14:paraId="6760D5A2" w14:textId="0A32619E" w:rsidR="00914564" w:rsidRPr="00611C42" w:rsidRDefault="00914564" w:rsidP="00E62DD8">
            <w:pPr>
              <w:spacing w:after="0"/>
              <w:jc w:val="both"/>
              <w:rPr>
                <w:rFonts w:ascii="Arial" w:hAnsi="Arial" w:cs="Arial"/>
              </w:rPr>
            </w:pPr>
            <w:r w:rsidRPr="00611C42">
              <w:rPr>
                <w:rFonts w:ascii="Arial" w:hAnsi="Arial" w:cs="Arial"/>
              </w:rPr>
              <w:t>ATIC</w:t>
            </w:r>
          </w:p>
        </w:tc>
        <w:tc>
          <w:tcPr>
            <w:tcW w:w="6772" w:type="dxa"/>
          </w:tcPr>
          <w:p w14:paraId="08F08C09" w14:textId="5AFA88E2" w:rsidR="00914564" w:rsidRPr="00611C42" w:rsidRDefault="00914564" w:rsidP="00E62DD8">
            <w:pPr>
              <w:spacing w:after="0"/>
              <w:jc w:val="both"/>
              <w:rPr>
                <w:rFonts w:ascii="Arial" w:hAnsi="Arial" w:cs="Arial"/>
              </w:rPr>
            </w:pPr>
            <w:r w:rsidRPr="00611C42">
              <w:rPr>
                <w:rFonts w:ascii="Arial" w:hAnsi="Arial" w:cs="Arial"/>
              </w:rPr>
              <w:t>National Association of ICT Companies</w:t>
            </w:r>
          </w:p>
        </w:tc>
      </w:tr>
      <w:tr w:rsidR="006A5826" w:rsidRPr="00611C42" w14:paraId="6A30801F" w14:textId="77777777" w:rsidTr="27CE6DAA">
        <w:tc>
          <w:tcPr>
            <w:tcW w:w="2518" w:type="dxa"/>
          </w:tcPr>
          <w:p w14:paraId="146E22C3" w14:textId="3507E8FC" w:rsidR="00914564" w:rsidRPr="00611C42" w:rsidRDefault="00914564" w:rsidP="00E62DD8">
            <w:pPr>
              <w:spacing w:after="0"/>
              <w:jc w:val="both"/>
              <w:rPr>
                <w:rFonts w:ascii="Arial" w:hAnsi="Arial" w:cs="Arial"/>
              </w:rPr>
            </w:pPr>
            <w:r w:rsidRPr="00611C42">
              <w:rPr>
                <w:rFonts w:ascii="Arial" w:hAnsi="Arial" w:cs="Arial"/>
              </w:rPr>
              <w:t>ADS</w:t>
            </w:r>
          </w:p>
        </w:tc>
        <w:tc>
          <w:tcPr>
            <w:tcW w:w="6772" w:type="dxa"/>
          </w:tcPr>
          <w:p w14:paraId="6038480A" w14:textId="290F1506" w:rsidR="00914564" w:rsidRPr="00611C42" w:rsidRDefault="00914564" w:rsidP="00E62DD8">
            <w:pPr>
              <w:spacing w:after="0"/>
              <w:jc w:val="both"/>
              <w:rPr>
                <w:rFonts w:ascii="Arial" w:hAnsi="Arial" w:cs="Arial"/>
              </w:rPr>
            </w:pPr>
            <w:r w:rsidRPr="00611C42">
              <w:rPr>
                <w:rFonts w:ascii="Arial" w:hAnsi="Arial" w:cs="Arial"/>
              </w:rPr>
              <w:t>USAID Automated Directives System</w:t>
            </w:r>
          </w:p>
        </w:tc>
      </w:tr>
      <w:tr w:rsidR="006A5826" w:rsidRPr="00611C42" w14:paraId="75A3A750" w14:textId="77777777" w:rsidTr="27CE6DAA">
        <w:tc>
          <w:tcPr>
            <w:tcW w:w="2518" w:type="dxa"/>
          </w:tcPr>
          <w:p w14:paraId="61B012F4" w14:textId="4FD72911" w:rsidR="00914564" w:rsidRPr="00611C42" w:rsidRDefault="00914564" w:rsidP="00E62DD8">
            <w:pPr>
              <w:spacing w:after="0"/>
              <w:jc w:val="both"/>
              <w:rPr>
                <w:rFonts w:ascii="Arial" w:hAnsi="Arial" w:cs="Arial"/>
              </w:rPr>
            </w:pPr>
            <w:r w:rsidRPr="00611C42">
              <w:rPr>
                <w:rFonts w:ascii="Arial" w:hAnsi="Arial" w:cs="Arial"/>
              </w:rPr>
              <w:t>CFR</w:t>
            </w:r>
          </w:p>
        </w:tc>
        <w:tc>
          <w:tcPr>
            <w:tcW w:w="6772" w:type="dxa"/>
          </w:tcPr>
          <w:p w14:paraId="3AD417D9" w14:textId="2FFD7C10" w:rsidR="00914564" w:rsidRPr="00611C42" w:rsidRDefault="00914564" w:rsidP="00E62DD8">
            <w:pPr>
              <w:spacing w:after="0"/>
              <w:jc w:val="both"/>
              <w:rPr>
                <w:rFonts w:ascii="Arial" w:hAnsi="Arial" w:cs="Arial"/>
              </w:rPr>
            </w:pPr>
            <w:r w:rsidRPr="00611C42">
              <w:rPr>
                <w:rFonts w:ascii="Arial" w:hAnsi="Arial" w:cs="Arial"/>
              </w:rPr>
              <w:t>United States Code of Federal Regulations</w:t>
            </w:r>
          </w:p>
        </w:tc>
      </w:tr>
      <w:tr w:rsidR="006A5826" w:rsidRPr="00611C42" w14:paraId="7C2C5A26" w14:textId="77777777" w:rsidTr="27CE6DAA">
        <w:tc>
          <w:tcPr>
            <w:tcW w:w="2518" w:type="dxa"/>
          </w:tcPr>
          <w:p w14:paraId="22568CD8" w14:textId="78380A2C" w:rsidR="00914564" w:rsidRPr="00611C42" w:rsidRDefault="00914564" w:rsidP="00E62DD8">
            <w:pPr>
              <w:spacing w:after="0"/>
              <w:jc w:val="both"/>
              <w:rPr>
                <w:rFonts w:ascii="Arial" w:hAnsi="Arial" w:cs="Arial"/>
              </w:rPr>
            </w:pPr>
            <w:r w:rsidRPr="00611C42">
              <w:rPr>
                <w:rFonts w:ascii="Arial" w:hAnsi="Arial" w:cs="Arial"/>
              </w:rPr>
              <w:t>Cooperating Country</w:t>
            </w:r>
          </w:p>
        </w:tc>
        <w:tc>
          <w:tcPr>
            <w:tcW w:w="6772" w:type="dxa"/>
          </w:tcPr>
          <w:p w14:paraId="6D65F9C8" w14:textId="57DF7287" w:rsidR="00914564" w:rsidRPr="00611C42" w:rsidRDefault="00914564" w:rsidP="00E62DD8">
            <w:pPr>
              <w:spacing w:after="0"/>
              <w:jc w:val="both"/>
              <w:rPr>
                <w:rFonts w:ascii="Arial" w:hAnsi="Arial" w:cs="Arial"/>
              </w:rPr>
            </w:pPr>
            <w:r w:rsidRPr="00611C42">
              <w:rPr>
                <w:rFonts w:ascii="Arial" w:hAnsi="Arial" w:cs="Arial"/>
              </w:rPr>
              <w:t>Moldova</w:t>
            </w:r>
          </w:p>
        </w:tc>
      </w:tr>
      <w:tr w:rsidR="006A5826" w:rsidRPr="00611C42" w14:paraId="71CFBB70" w14:textId="77777777" w:rsidTr="27CE6DAA">
        <w:tc>
          <w:tcPr>
            <w:tcW w:w="2518" w:type="dxa"/>
          </w:tcPr>
          <w:p w14:paraId="30958B84" w14:textId="7528A1E7" w:rsidR="1BA04803" w:rsidRDefault="1BA04803" w:rsidP="27CE6DAA">
            <w:pPr>
              <w:spacing w:after="0"/>
              <w:jc w:val="both"/>
              <w:rPr>
                <w:rFonts w:ascii="Arial" w:hAnsi="Arial" w:cs="Arial"/>
              </w:rPr>
            </w:pPr>
            <w:r w:rsidRPr="27CE6DAA">
              <w:rPr>
                <w:rFonts w:ascii="Arial" w:hAnsi="Arial" w:cs="Arial"/>
              </w:rPr>
              <w:t>Donor</w:t>
            </w:r>
          </w:p>
          <w:p w14:paraId="1BDD1B04" w14:textId="4C1EA759" w:rsidR="009A22FC" w:rsidRDefault="009A22FC" w:rsidP="00E62DD8">
            <w:pPr>
              <w:spacing w:after="0"/>
              <w:jc w:val="both"/>
              <w:rPr>
                <w:rFonts w:ascii="Arial" w:hAnsi="Arial" w:cs="Arial"/>
              </w:rPr>
            </w:pPr>
            <w:r>
              <w:rPr>
                <w:rFonts w:ascii="Arial" w:hAnsi="Arial" w:cs="Arial"/>
              </w:rPr>
              <w:t>EU</w:t>
            </w:r>
          </w:p>
          <w:p w14:paraId="4C8B649B" w14:textId="6AF6DF30" w:rsidR="00914564" w:rsidRPr="00611C42" w:rsidRDefault="00914564" w:rsidP="00E62DD8">
            <w:pPr>
              <w:spacing w:after="0"/>
              <w:jc w:val="both"/>
              <w:rPr>
                <w:rFonts w:ascii="Arial" w:hAnsi="Arial" w:cs="Arial"/>
              </w:rPr>
            </w:pPr>
            <w:r w:rsidRPr="00611C42">
              <w:rPr>
                <w:rFonts w:ascii="Arial" w:hAnsi="Arial" w:cs="Arial"/>
              </w:rPr>
              <w:t>FAR</w:t>
            </w:r>
          </w:p>
        </w:tc>
        <w:tc>
          <w:tcPr>
            <w:tcW w:w="6772" w:type="dxa"/>
          </w:tcPr>
          <w:p w14:paraId="20E49AFC" w14:textId="6C1B56C5" w:rsidR="3623473C" w:rsidRDefault="3623473C" w:rsidP="27CE6DAA">
            <w:pPr>
              <w:spacing w:after="0"/>
              <w:jc w:val="both"/>
              <w:rPr>
                <w:rFonts w:ascii="Arial" w:hAnsi="Arial" w:cs="Arial"/>
              </w:rPr>
            </w:pPr>
            <w:r w:rsidRPr="27CE6DAA">
              <w:rPr>
                <w:rFonts w:ascii="Arial" w:hAnsi="Arial" w:cs="Arial"/>
              </w:rPr>
              <w:t>USAID, EU/Sweden</w:t>
            </w:r>
          </w:p>
          <w:p w14:paraId="5B107D55" w14:textId="6F173AA5" w:rsidR="009A22FC" w:rsidRDefault="009A22FC" w:rsidP="00E62DD8">
            <w:pPr>
              <w:spacing w:after="0"/>
              <w:jc w:val="both"/>
              <w:rPr>
                <w:rFonts w:ascii="Arial" w:hAnsi="Arial" w:cs="Arial"/>
              </w:rPr>
            </w:pPr>
            <w:r>
              <w:rPr>
                <w:rFonts w:ascii="Arial" w:hAnsi="Arial" w:cs="Arial"/>
              </w:rPr>
              <w:t>European Union</w:t>
            </w:r>
          </w:p>
          <w:p w14:paraId="1A9F7171" w14:textId="56FA4AB2" w:rsidR="00914564" w:rsidRPr="00611C42" w:rsidRDefault="00914564" w:rsidP="00E62DD8">
            <w:pPr>
              <w:spacing w:after="0"/>
              <w:jc w:val="both"/>
              <w:rPr>
                <w:rFonts w:ascii="Arial" w:hAnsi="Arial" w:cs="Arial"/>
              </w:rPr>
            </w:pPr>
            <w:r w:rsidRPr="00611C42">
              <w:rPr>
                <w:rFonts w:ascii="Arial" w:hAnsi="Arial" w:cs="Arial"/>
              </w:rPr>
              <w:t>United States Federal Acquisition Regulation</w:t>
            </w:r>
          </w:p>
        </w:tc>
      </w:tr>
      <w:tr w:rsidR="006A5826" w:rsidRPr="00611C42" w14:paraId="5D0AD159" w14:textId="77777777" w:rsidTr="27CE6DAA">
        <w:tc>
          <w:tcPr>
            <w:tcW w:w="2518" w:type="dxa"/>
          </w:tcPr>
          <w:p w14:paraId="4956AB27" w14:textId="6B90EBEA" w:rsidR="00914564" w:rsidRPr="00611C42" w:rsidRDefault="00914564" w:rsidP="00E62DD8">
            <w:pPr>
              <w:spacing w:after="0"/>
              <w:jc w:val="both"/>
              <w:rPr>
                <w:rFonts w:ascii="Arial" w:hAnsi="Arial" w:cs="Arial"/>
              </w:rPr>
            </w:pPr>
            <w:r w:rsidRPr="00611C42">
              <w:rPr>
                <w:rFonts w:ascii="Arial" w:hAnsi="Arial" w:cs="Arial"/>
              </w:rPr>
              <w:t>RFP</w:t>
            </w:r>
          </w:p>
        </w:tc>
        <w:tc>
          <w:tcPr>
            <w:tcW w:w="6772" w:type="dxa"/>
          </w:tcPr>
          <w:p w14:paraId="1CF0CD90" w14:textId="6DB904E2" w:rsidR="00914564" w:rsidRPr="00611C42" w:rsidRDefault="00914564" w:rsidP="00E62DD8">
            <w:pPr>
              <w:spacing w:after="0"/>
              <w:jc w:val="both"/>
              <w:rPr>
                <w:rFonts w:ascii="Arial" w:hAnsi="Arial" w:cs="Arial"/>
              </w:rPr>
            </w:pPr>
            <w:r w:rsidRPr="00611C42">
              <w:rPr>
                <w:rFonts w:ascii="Arial" w:hAnsi="Arial" w:cs="Arial"/>
              </w:rPr>
              <w:t>Request for Proposals</w:t>
            </w:r>
          </w:p>
        </w:tc>
      </w:tr>
      <w:tr w:rsidR="006A5826" w:rsidRPr="00611C42" w14:paraId="45600C5C" w14:textId="77777777" w:rsidTr="27CE6DAA">
        <w:tc>
          <w:tcPr>
            <w:tcW w:w="2518" w:type="dxa"/>
          </w:tcPr>
          <w:p w14:paraId="030E1A7A" w14:textId="76175E67" w:rsidR="00914564" w:rsidRPr="00611C42" w:rsidRDefault="00914564" w:rsidP="00E62DD8">
            <w:pPr>
              <w:spacing w:after="0"/>
              <w:jc w:val="both"/>
              <w:rPr>
                <w:rFonts w:ascii="Arial" w:hAnsi="Arial" w:cs="Arial"/>
              </w:rPr>
            </w:pPr>
            <w:r w:rsidRPr="00611C42">
              <w:rPr>
                <w:rFonts w:ascii="Arial" w:hAnsi="Arial" w:cs="Arial"/>
              </w:rPr>
              <w:t>US</w:t>
            </w:r>
          </w:p>
        </w:tc>
        <w:tc>
          <w:tcPr>
            <w:tcW w:w="6772" w:type="dxa"/>
          </w:tcPr>
          <w:p w14:paraId="4F1A7750" w14:textId="7B3AD878" w:rsidR="00914564" w:rsidRPr="00611C42" w:rsidRDefault="00914564" w:rsidP="00E62DD8">
            <w:pPr>
              <w:spacing w:after="0"/>
              <w:jc w:val="both"/>
              <w:rPr>
                <w:rFonts w:ascii="Arial" w:hAnsi="Arial" w:cs="Arial"/>
              </w:rPr>
            </w:pPr>
            <w:r w:rsidRPr="00611C42">
              <w:rPr>
                <w:rFonts w:ascii="Arial" w:hAnsi="Arial" w:cs="Arial"/>
              </w:rPr>
              <w:t>United States</w:t>
            </w:r>
          </w:p>
        </w:tc>
      </w:tr>
      <w:tr w:rsidR="006A5826" w:rsidRPr="00611C42" w14:paraId="1ED0DA8B" w14:textId="77777777" w:rsidTr="27CE6DAA">
        <w:tc>
          <w:tcPr>
            <w:tcW w:w="2518" w:type="dxa"/>
          </w:tcPr>
          <w:p w14:paraId="10C6FD2B" w14:textId="2E82EDB6" w:rsidR="00914564" w:rsidRPr="00611C42" w:rsidRDefault="00914564" w:rsidP="00E62DD8">
            <w:pPr>
              <w:spacing w:after="0"/>
              <w:jc w:val="both"/>
              <w:rPr>
                <w:rFonts w:ascii="Arial" w:hAnsi="Arial" w:cs="Arial"/>
              </w:rPr>
            </w:pPr>
            <w:r w:rsidRPr="00611C42">
              <w:rPr>
                <w:rFonts w:ascii="Arial" w:hAnsi="Arial" w:cs="Arial"/>
              </w:rPr>
              <w:t>USAID</w:t>
            </w:r>
          </w:p>
        </w:tc>
        <w:tc>
          <w:tcPr>
            <w:tcW w:w="6772" w:type="dxa"/>
          </w:tcPr>
          <w:p w14:paraId="3CEB02A2" w14:textId="3A731764" w:rsidR="00914564" w:rsidRPr="00611C42" w:rsidRDefault="00914564" w:rsidP="00E62DD8">
            <w:pPr>
              <w:spacing w:after="0"/>
              <w:jc w:val="both"/>
              <w:rPr>
                <w:rFonts w:ascii="Arial" w:hAnsi="Arial" w:cs="Arial"/>
              </w:rPr>
            </w:pPr>
            <w:r w:rsidRPr="00611C42">
              <w:rPr>
                <w:rFonts w:ascii="Arial" w:hAnsi="Arial" w:cs="Arial"/>
              </w:rPr>
              <w:t>United States Agency for International Development</w:t>
            </w:r>
          </w:p>
        </w:tc>
      </w:tr>
      <w:tr w:rsidR="006A5826" w:rsidRPr="00611C42" w14:paraId="78169395" w14:textId="77777777" w:rsidTr="27CE6DAA">
        <w:tc>
          <w:tcPr>
            <w:tcW w:w="2518" w:type="dxa"/>
          </w:tcPr>
          <w:p w14:paraId="5019E6C9" w14:textId="5EC43642" w:rsidR="00914564" w:rsidRPr="00611C42" w:rsidRDefault="00914564" w:rsidP="00E62DD8">
            <w:pPr>
              <w:spacing w:after="0"/>
              <w:jc w:val="both"/>
              <w:rPr>
                <w:rFonts w:ascii="Arial" w:hAnsi="Arial" w:cs="Arial"/>
              </w:rPr>
            </w:pPr>
            <w:r w:rsidRPr="00611C42">
              <w:rPr>
                <w:rFonts w:ascii="Arial" w:hAnsi="Arial" w:cs="Arial"/>
              </w:rPr>
              <w:t>USG</w:t>
            </w:r>
          </w:p>
        </w:tc>
        <w:tc>
          <w:tcPr>
            <w:tcW w:w="6772" w:type="dxa"/>
          </w:tcPr>
          <w:p w14:paraId="0CB7892F" w14:textId="51062B25" w:rsidR="00914564" w:rsidRPr="00611C42" w:rsidRDefault="00914564" w:rsidP="00E62DD8">
            <w:pPr>
              <w:spacing w:after="0"/>
              <w:jc w:val="both"/>
              <w:rPr>
                <w:rFonts w:ascii="Arial" w:hAnsi="Arial" w:cs="Arial"/>
              </w:rPr>
            </w:pPr>
            <w:r w:rsidRPr="00611C42">
              <w:rPr>
                <w:rFonts w:ascii="Arial" w:hAnsi="Arial" w:cs="Arial"/>
              </w:rPr>
              <w:t>United States Government</w:t>
            </w:r>
          </w:p>
        </w:tc>
      </w:tr>
      <w:tr w:rsidR="006A5826" w:rsidRPr="00611C42" w14:paraId="4F213884" w14:textId="77777777" w:rsidTr="27CE6DAA">
        <w:tc>
          <w:tcPr>
            <w:tcW w:w="2518" w:type="dxa"/>
          </w:tcPr>
          <w:p w14:paraId="19C62342" w14:textId="248AEE9E" w:rsidR="00287702" w:rsidRDefault="00287702" w:rsidP="00E62DD8">
            <w:pPr>
              <w:spacing w:after="0"/>
              <w:jc w:val="both"/>
              <w:rPr>
                <w:rFonts w:ascii="Arial" w:hAnsi="Arial" w:cs="Arial"/>
              </w:rPr>
            </w:pPr>
            <w:r>
              <w:rPr>
                <w:rFonts w:ascii="Arial" w:hAnsi="Arial" w:cs="Arial"/>
              </w:rPr>
              <w:t>Sida</w:t>
            </w:r>
          </w:p>
          <w:p w14:paraId="106600C0" w14:textId="4B1257FB" w:rsidR="00914564" w:rsidRPr="00611C42" w:rsidRDefault="00914564" w:rsidP="00E62DD8">
            <w:pPr>
              <w:spacing w:after="0"/>
              <w:jc w:val="both"/>
              <w:rPr>
                <w:rFonts w:ascii="Arial" w:hAnsi="Arial" w:cs="Arial"/>
              </w:rPr>
            </w:pPr>
            <w:r w:rsidRPr="00611C42">
              <w:rPr>
                <w:rFonts w:ascii="Arial" w:hAnsi="Arial" w:cs="Arial"/>
              </w:rPr>
              <w:t>VAT</w:t>
            </w:r>
          </w:p>
        </w:tc>
        <w:tc>
          <w:tcPr>
            <w:tcW w:w="6772" w:type="dxa"/>
          </w:tcPr>
          <w:p w14:paraId="351F2224" w14:textId="628387A0" w:rsidR="00287702" w:rsidRDefault="00287702" w:rsidP="00E62DD8">
            <w:pPr>
              <w:spacing w:after="0"/>
              <w:jc w:val="both"/>
              <w:rPr>
                <w:rFonts w:ascii="Arial" w:hAnsi="Arial" w:cs="Arial"/>
              </w:rPr>
            </w:pPr>
            <w:r w:rsidRPr="00287702">
              <w:rPr>
                <w:rFonts w:ascii="Arial" w:hAnsi="Arial" w:cs="Arial"/>
              </w:rPr>
              <w:t>Swedish International Development Cooperation Agency</w:t>
            </w:r>
          </w:p>
          <w:p w14:paraId="343778C7" w14:textId="00F0E8C9" w:rsidR="00914564" w:rsidRPr="00611C42" w:rsidRDefault="00914564" w:rsidP="00E62DD8">
            <w:pPr>
              <w:spacing w:after="0"/>
              <w:jc w:val="both"/>
              <w:rPr>
                <w:rFonts w:ascii="Arial" w:hAnsi="Arial" w:cs="Arial"/>
              </w:rPr>
            </w:pPr>
            <w:r w:rsidRPr="00611C42">
              <w:rPr>
                <w:rFonts w:ascii="Arial" w:hAnsi="Arial" w:cs="Arial"/>
              </w:rPr>
              <w:t>Value Added Tax</w:t>
            </w:r>
          </w:p>
        </w:tc>
      </w:tr>
    </w:tbl>
    <w:p w14:paraId="555B47C2" w14:textId="02EA3C17" w:rsidR="00B34B13" w:rsidRPr="00611C42" w:rsidRDefault="00B34B13" w:rsidP="00E62DD8">
      <w:pPr>
        <w:spacing w:after="120"/>
        <w:jc w:val="both"/>
        <w:rPr>
          <w:rFonts w:ascii="Arial" w:hAnsi="Arial" w:cs="Arial"/>
        </w:rPr>
      </w:pPr>
    </w:p>
    <w:p w14:paraId="08C85737" w14:textId="26CB064C" w:rsidR="00B34B13" w:rsidRPr="00611C42" w:rsidRDefault="003870ED" w:rsidP="00E1204D">
      <w:pPr>
        <w:pStyle w:val="ListParagraph"/>
        <w:numPr>
          <w:ilvl w:val="1"/>
          <w:numId w:val="1"/>
        </w:numPr>
        <w:spacing w:after="120"/>
        <w:ind w:left="0" w:firstLine="0"/>
        <w:jc w:val="both"/>
        <w:rPr>
          <w:rFonts w:ascii="Arial" w:hAnsi="Arial" w:cs="Arial"/>
          <w:sz w:val="22"/>
          <w:szCs w:val="22"/>
        </w:rPr>
      </w:pPr>
      <w:r w:rsidRPr="27CE6DAA">
        <w:rPr>
          <w:rFonts w:ascii="Arial" w:hAnsi="Arial" w:cs="Arial"/>
          <w:b/>
          <w:bCs/>
          <w:sz w:val="22"/>
          <w:szCs w:val="22"/>
          <w:u w:val="single"/>
        </w:rPr>
        <w:t>Introduction</w:t>
      </w:r>
      <w:r w:rsidRPr="27CE6DAA">
        <w:rPr>
          <w:rFonts w:ascii="Arial" w:hAnsi="Arial" w:cs="Arial"/>
          <w:sz w:val="22"/>
          <w:szCs w:val="22"/>
        </w:rPr>
        <w:t>:</w:t>
      </w:r>
      <w:r w:rsidR="00D3727E" w:rsidRPr="27CE6DAA">
        <w:rPr>
          <w:rFonts w:ascii="Arial" w:hAnsi="Arial" w:cs="Arial"/>
          <w:sz w:val="22"/>
          <w:szCs w:val="22"/>
        </w:rPr>
        <w:t xml:space="preserve"> </w:t>
      </w:r>
    </w:p>
    <w:p w14:paraId="03EF7973" w14:textId="01022F28" w:rsidR="009F25E8" w:rsidRDefault="009F25E8" w:rsidP="009F25E8">
      <w:pPr>
        <w:shd w:val="clear" w:color="auto" w:fill="FFFFFF"/>
        <w:spacing w:after="240"/>
        <w:jc w:val="both"/>
        <w:rPr>
          <w:rFonts w:ascii="Arial" w:hAnsi="Arial" w:cs="Arial"/>
        </w:rPr>
      </w:pPr>
      <w:r w:rsidRPr="009F25E8">
        <w:rPr>
          <w:rFonts w:ascii="Arial" w:hAnsi="Arial" w:cs="Arial"/>
        </w:rPr>
        <w:t>THE MOLDOVAN ASSOCIATION OF ICT COMPANIES (“ATIC”) is looking for an eligible and competent video production company to provide the services described in Annex 1 – Terms of Reference to this RFP.</w:t>
      </w:r>
    </w:p>
    <w:p w14:paraId="7E5401B8" w14:textId="5C8DDCF9" w:rsidR="009F25E8" w:rsidRDefault="009F25E8" w:rsidP="009F25E8">
      <w:pPr>
        <w:jc w:val="both"/>
        <w:rPr>
          <w:rFonts w:ascii="Arial" w:eastAsia="Times New Roman" w:hAnsi="Arial" w:cs="Arial"/>
          <w:b/>
          <w:bCs/>
          <w:u w:val="single"/>
        </w:rPr>
      </w:pPr>
      <w:r>
        <w:rPr>
          <w:rFonts w:ascii="Arial" w:eastAsia="Times New Roman" w:hAnsi="Arial" w:cs="Arial"/>
          <w:b/>
          <w:bCs/>
          <w:u w:val="single"/>
        </w:rPr>
        <w:t xml:space="preserve">1.3. </w:t>
      </w:r>
      <w:r w:rsidRPr="009F25E8">
        <w:rPr>
          <w:rFonts w:ascii="Arial" w:eastAsia="Times New Roman" w:hAnsi="Arial" w:cs="Arial"/>
          <w:b/>
          <w:bCs/>
          <w:u w:val="single"/>
        </w:rPr>
        <w:t>BACKGROUN</w:t>
      </w:r>
      <w:r>
        <w:rPr>
          <w:rFonts w:ascii="Arial" w:eastAsia="Times New Roman" w:hAnsi="Arial" w:cs="Arial"/>
          <w:b/>
          <w:bCs/>
          <w:u w:val="single"/>
        </w:rPr>
        <w:t>D</w:t>
      </w:r>
    </w:p>
    <w:p w14:paraId="36B90A55" w14:textId="1ADBAB2A" w:rsidR="009F25E8" w:rsidRPr="00381E96" w:rsidRDefault="009F25E8" w:rsidP="009F25E8">
      <w:pPr>
        <w:jc w:val="both"/>
        <w:rPr>
          <w:rFonts w:ascii="Arial" w:hAnsi="Arial" w:cs="Arial"/>
        </w:rPr>
      </w:pPr>
      <w:r w:rsidRPr="00381E96">
        <w:rPr>
          <w:rFonts w:ascii="Arial" w:hAnsi="Arial" w:cs="Arial"/>
          <w:b/>
          <w:bCs/>
        </w:rPr>
        <w:t>About ATIC</w:t>
      </w:r>
      <w:r w:rsidR="00381E96" w:rsidRPr="00381E96">
        <w:rPr>
          <w:rFonts w:ascii="Arial" w:hAnsi="Arial" w:cs="Arial"/>
          <w:b/>
          <w:bCs/>
        </w:rPr>
        <w:t>:</w:t>
      </w:r>
      <w:r w:rsidR="00381E96">
        <w:rPr>
          <w:rFonts w:ascii="Arial" w:hAnsi="Arial" w:cs="Arial"/>
        </w:rPr>
        <w:t xml:space="preserve"> </w:t>
      </w:r>
      <w:r w:rsidRPr="00381E96">
        <w:rPr>
          <w:rFonts w:ascii="Arial" w:hAnsi="Arial" w:cs="Arial"/>
        </w:rPr>
        <w:t>THE MOLDOVAN ASSOCIATION OF ICT COMPANIES (“ATIC”) is the business Organization uniting 45 companies. Umbrella Organization gathering over 5000 employees.</w:t>
      </w:r>
    </w:p>
    <w:p w14:paraId="73CE27B5" w14:textId="77777777" w:rsidR="009F25E8" w:rsidRPr="00381E96" w:rsidRDefault="009F25E8" w:rsidP="009F25E8">
      <w:pPr>
        <w:jc w:val="both"/>
        <w:rPr>
          <w:rFonts w:ascii="Arial" w:hAnsi="Arial" w:cs="Arial"/>
        </w:rPr>
      </w:pPr>
      <w:r w:rsidRPr="00381E96">
        <w:rPr>
          <w:rFonts w:ascii="Arial" w:hAnsi="Arial" w:cs="Arial"/>
        </w:rPr>
        <w:lastRenderedPageBreak/>
        <w:t>Being established in 2006, ATIC is the action leading association and the voice of the Moldovan ICT industry that promotes the development of the ICT sector in Republic of Moldova through viable partnerships between companies, similar organizations, government, state institutions and international organizations. The association was founded to represent the industry on different policy and legislative issues and to facilitate the exchange of best practices between members. ATIC mission is to protect and promote the Association members’ interests as well as facilitate a more favorable ICT business climate.</w:t>
      </w:r>
    </w:p>
    <w:p w14:paraId="652A160B" w14:textId="11C9E102" w:rsidR="009F25E8" w:rsidRPr="00381E96" w:rsidRDefault="009F25E8" w:rsidP="009F25E8">
      <w:pPr>
        <w:jc w:val="both"/>
        <w:rPr>
          <w:rFonts w:ascii="Arial" w:hAnsi="Arial" w:cs="Arial"/>
        </w:rPr>
      </w:pPr>
      <w:r w:rsidRPr="00381E96">
        <w:rPr>
          <w:rFonts w:ascii="Arial" w:hAnsi="Arial" w:cs="Arial"/>
          <w:b/>
          <w:bCs/>
        </w:rPr>
        <w:t>About Tekwill</w:t>
      </w:r>
      <w:r w:rsidR="00381E96" w:rsidRPr="00381E96">
        <w:rPr>
          <w:rFonts w:ascii="Arial" w:hAnsi="Arial" w:cs="Arial"/>
          <w:b/>
          <w:bCs/>
        </w:rPr>
        <w:t>:</w:t>
      </w:r>
      <w:r w:rsidR="00381E96">
        <w:rPr>
          <w:rFonts w:ascii="Arial" w:hAnsi="Arial" w:cs="Arial"/>
        </w:rPr>
        <w:t xml:space="preserve"> </w:t>
      </w:r>
      <w:r w:rsidRPr="00381E96">
        <w:rPr>
          <w:rFonts w:ascii="Arial" w:hAnsi="Arial" w:cs="Arial"/>
        </w:rPr>
        <w:t xml:space="preserve">The ICTEC Project started as a USAID program implemented by the National Association of ICT Companies (ATIC). In 2016, the Government of Sweden joined the program and expanded the operations and content programs of Tekwill. The project is implemented as a private-public partnership (though Global Development Alliances instrument (GDA)), between the Moldovan Government, private industry, academia and donors. The private partners include multinational companies, IBM and Microsoft, and also Moldovan Association of Private ICT Companies (ATIC) members that are local (operated) ICT companies. The private partners bring significant new resources, ideas, software, technologies and development activities, such as trainings, practical assignments, and mentorship. The private sector partners will have the chance to use the center to communicate with the university, SMEs, startups, professionals and contribute to the curricula improvement answering the market needs, as well as the improvement of the IT and entrepreneurship ecosystem that will lead to the economic growth of the country. The Government of Moldova supports this project at the highest level of the Prime Minister, and the partners include Ministry of ICT, Ministry of Education, and E-Government Center. </w:t>
      </w:r>
    </w:p>
    <w:p w14:paraId="03DE8687" w14:textId="056F5D04" w:rsidR="009F25E8" w:rsidRDefault="00381E96" w:rsidP="009F25E8">
      <w:pPr>
        <w:jc w:val="both"/>
        <w:rPr>
          <w:sz w:val="20"/>
          <w:szCs w:val="20"/>
        </w:rPr>
      </w:pPr>
      <w:r w:rsidRPr="00381E96">
        <w:rPr>
          <w:rFonts w:ascii="Arial" w:hAnsi="Arial" w:cs="Arial"/>
          <w:b/>
          <w:bCs/>
        </w:rPr>
        <w:t xml:space="preserve">About </w:t>
      </w:r>
      <w:r w:rsidR="009F25E8" w:rsidRPr="00381E96">
        <w:rPr>
          <w:rFonts w:ascii="Arial" w:hAnsi="Arial" w:cs="Arial"/>
          <w:b/>
          <w:bCs/>
        </w:rPr>
        <w:t>EU4Moldova: Startup City Cahul</w:t>
      </w:r>
      <w:r>
        <w:rPr>
          <w:rFonts w:ascii="Arial" w:hAnsi="Arial" w:cs="Arial"/>
        </w:rPr>
        <w:t xml:space="preserve">: </w:t>
      </w:r>
      <w:r w:rsidRPr="00381E96">
        <w:rPr>
          <w:rFonts w:ascii="Arial" w:hAnsi="Arial" w:cs="Arial"/>
        </w:rPr>
        <w:t>EU4Moldova: Startup City Cahul</w:t>
      </w:r>
      <w:r w:rsidR="009F25E8" w:rsidRPr="00381E96">
        <w:rPr>
          <w:rFonts w:ascii="Arial" w:hAnsi="Arial" w:cs="Arial"/>
        </w:rPr>
        <w:t xml:space="preserve"> is a project implemented by the National Association of ICT Companies over a period of 4 years starting September 2020-September 2024, financed by the European Delegation to Moldova through Sweden. The project is in line with the Annual Action Programme 2019 in favor of the Republic of Moldova and its Action entitled ‘EU4Moldova: Startup City Cahul’, based on the Commission Decision</w:t>
      </w:r>
      <w:r w:rsidR="009F25E8">
        <w:rPr>
          <w:sz w:val="20"/>
          <w:szCs w:val="20"/>
        </w:rPr>
        <w:t xml:space="preserve"> ENI/2019/042-243. </w:t>
      </w:r>
    </w:p>
    <w:p w14:paraId="24DCBD2F" w14:textId="79190C1A" w:rsidR="00B34B13" w:rsidRPr="00611C42" w:rsidRDefault="003870ED" w:rsidP="00E1204D">
      <w:pPr>
        <w:pStyle w:val="ListParagraph"/>
        <w:numPr>
          <w:ilvl w:val="0"/>
          <w:numId w:val="5"/>
        </w:numPr>
        <w:spacing w:after="120"/>
        <w:jc w:val="both"/>
        <w:rPr>
          <w:rFonts w:ascii="Arial" w:hAnsi="Arial" w:cs="Arial"/>
          <w:sz w:val="22"/>
          <w:szCs w:val="22"/>
        </w:rPr>
      </w:pPr>
      <w:r w:rsidRPr="27CE6DAA">
        <w:rPr>
          <w:rFonts w:ascii="Arial" w:hAnsi="Arial" w:cs="Arial"/>
          <w:b/>
          <w:bCs/>
          <w:sz w:val="22"/>
          <w:szCs w:val="22"/>
          <w:u w:val="single"/>
        </w:rPr>
        <w:t>Offer Deadline</w:t>
      </w:r>
      <w:r w:rsidR="00337CA7" w:rsidRPr="27CE6DAA">
        <w:rPr>
          <w:rFonts w:ascii="Arial" w:hAnsi="Arial" w:cs="Arial"/>
          <w:b/>
          <w:bCs/>
          <w:sz w:val="22"/>
          <w:szCs w:val="22"/>
          <w:u w:val="single"/>
        </w:rPr>
        <w:t xml:space="preserve"> and </w:t>
      </w:r>
      <w:r w:rsidR="00C33E49">
        <w:rPr>
          <w:rFonts w:ascii="Arial" w:hAnsi="Arial" w:cs="Arial"/>
          <w:b/>
          <w:bCs/>
          <w:sz w:val="22"/>
          <w:szCs w:val="22"/>
          <w:u w:val="single"/>
        </w:rPr>
        <w:t xml:space="preserve">Submission </w:t>
      </w:r>
      <w:r w:rsidR="00337CA7" w:rsidRPr="27CE6DAA">
        <w:rPr>
          <w:rFonts w:ascii="Arial" w:hAnsi="Arial" w:cs="Arial"/>
          <w:b/>
          <w:bCs/>
          <w:sz w:val="22"/>
          <w:szCs w:val="22"/>
          <w:u w:val="single"/>
        </w:rPr>
        <w:t>Protocol</w:t>
      </w:r>
      <w:r w:rsidRPr="27CE6DAA">
        <w:rPr>
          <w:rFonts w:ascii="Arial" w:hAnsi="Arial" w:cs="Arial"/>
          <w:sz w:val="22"/>
          <w:szCs w:val="22"/>
        </w:rPr>
        <w:t>:</w:t>
      </w:r>
      <w:r w:rsidR="00B623A3" w:rsidRPr="27CE6DAA">
        <w:rPr>
          <w:rFonts w:ascii="Arial" w:hAnsi="Arial" w:cs="Arial"/>
          <w:sz w:val="22"/>
          <w:szCs w:val="22"/>
        </w:rPr>
        <w:t xml:space="preserve"> </w:t>
      </w:r>
    </w:p>
    <w:p w14:paraId="5142F553" w14:textId="497A2058" w:rsidR="00C33E49" w:rsidRDefault="00C33E49" w:rsidP="00C33E49">
      <w:pPr>
        <w:spacing w:after="0" w:line="240" w:lineRule="auto"/>
        <w:jc w:val="both"/>
        <w:rPr>
          <w:rFonts w:ascii="Arial" w:hAnsi="Arial" w:cs="Arial"/>
        </w:rPr>
      </w:pPr>
      <w:r w:rsidRPr="57A4D520">
        <w:rPr>
          <w:rFonts w:ascii="Arial" w:hAnsi="Arial" w:cs="Arial"/>
        </w:rPr>
        <w:t xml:space="preserve">Offers must be submitted </w:t>
      </w:r>
      <w:r w:rsidRPr="00592EE9">
        <w:rPr>
          <w:rFonts w:ascii="Arial" w:hAnsi="Arial" w:cs="Arial"/>
          <w:b/>
          <w:bCs/>
        </w:rPr>
        <w:t xml:space="preserve">not later than </w:t>
      </w:r>
      <w:r w:rsidRPr="00592EE9">
        <w:rPr>
          <w:rFonts w:ascii="Arial" w:hAnsi="Arial" w:cs="Arial"/>
          <w:b/>
          <w:bCs/>
          <w:color w:val="0070C0"/>
        </w:rPr>
        <w:t>1</w:t>
      </w:r>
      <w:r w:rsidR="009F25E8">
        <w:rPr>
          <w:rFonts w:ascii="Arial" w:hAnsi="Arial" w:cs="Arial"/>
          <w:b/>
          <w:bCs/>
          <w:color w:val="0070C0"/>
        </w:rPr>
        <w:t>5</w:t>
      </w:r>
      <w:r w:rsidRPr="00592EE9">
        <w:rPr>
          <w:rFonts w:ascii="Arial" w:hAnsi="Arial" w:cs="Arial"/>
          <w:b/>
          <w:bCs/>
          <w:color w:val="0070C0"/>
        </w:rPr>
        <w:t xml:space="preserve">:00, Chisinau time, on </w:t>
      </w:r>
      <w:r w:rsidR="009F25E8">
        <w:rPr>
          <w:rFonts w:ascii="Arial" w:hAnsi="Arial" w:cs="Arial"/>
          <w:b/>
          <w:bCs/>
          <w:color w:val="0070C0"/>
        </w:rPr>
        <w:t xml:space="preserve">July </w:t>
      </w:r>
      <w:r w:rsidR="00381E96">
        <w:rPr>
          <w:rFonts w:ascii="Arial" w:hAnsi="Arial" w:cs="Arial"/>
          <w:b/>
          <w:bCs/>
          <w:color w:val="0070C0"/>
        </w:rPr>
        <w:t>16</w:t>
      </w:r>
      <w:r w:rsidRPr="00592EE9">
        <w:rPr>
          <w:rFonts w:ascii="Arial" w:hAnsi="Arial" w:cs="Arial"/>
          <w:b/>
          <w:bCs/>
          <w:color w:val="0070C0"/>
        </w:rPr>
        <w:t>, 2021</w:t>
      </w:r>
      <w:r>
        <w:rPr>
          <w:rFonts w:ascii="Arial" w:hAnsi="Arial" w:cs="Arial"/>
        </w:rPr>
        <w:t>.</w:t>
      </w:r>
      <w:r w:rsidRPr="57A4D520">
        <w:rPr>
          <w:rFonts w:ascii="Arial" w:hAnsi="Arial" w:cs="Arial"/>
        </w:rPr>
        <w:t xml:space="preserve"> </w:t>
      </w:r>
    </w:p>
    <w:p w14:paraId="10CA6359" w14:textId="221AD1FA" w:rsidR="00C33E49" w:rsidRDefault="00C33E49" w:rsidP="00C33E49">
      <w:pPr>
        <w:suppressAutoHyphens/>
        <w:spacing w:after="0" w:line="240" w:lineRule="auto"/>
        <w:jc w:val="both"/>
        <w:rPr>
          <w:rFonts w:ascii="Arial" w:hAnsi="Arial" w:cs="Arial"/>
        </w:rPr>
      </w:pPr>
      <w:r w:rsidRPr="00576BAE">
        <w:rPr>
          <w:rFonts w:ascii="Arial" w:hAnsi="Arial" w:cs="Arial"/>
        </w:rPr>
        <w:t xml:space="preserve">Offers received after the specified time and date will be considered late and will NOT be </w:t>
      </w:r>
      <w:r>
        <w:rPr>
          <w:rFonts w:ascii="Arial" w:hAnsi="Arial" w:cs="Arial"/>
        </w:rPr>
        <w:t>evaluated</w:t>
      </w:r>
      <w:r w:rsidRPr="00576BAE">
        <w:rPr>
          <w:rFonts w:ascii="Arial" w:hAnsi="Arial" w:cs="Arial"/>
        </w:rPr>
        <w:t xml:space="preserve"> by ATIC.</w:t>
      </w:r>
    </w:p>
    <w:p w14:paraId="79F63ABC" w14:textId="77777777" w:rsidR="00C33E49" w:rsidRPr="00576BAE" w:rsidRDefault="00C33E49" w:rsidP="00C33E49">
      <w:pPr>
        <w:suppressAutoHyphens/>
        <w:spacing w:after="0" w:line="240" w:lineRule="auto"/>
        <w:jc w:val="both"/>
        <w:rPr>
          <w:rFonts w:ascii="Arial" w:hAnsi="Arial" w:cs="Arial"/>
        </w:rPr>
      </w:pPr>
    </w:p>
    <w:p w14:paraId="1BF2F476" w14:textId="7C0C9B0C" w:rsidR="00C33E49" w:rsidRDefault="00C33E49" w:rsidP="00C33E49">
      <w:pPr>
        <w:pBdr>
          <w:top w:val="nil"/>
          <w:left w:val="nil"/>
          <w:bottom w:val="nil"/>
          <w:right w:val="nil"/>
          <w:between w:val="nil"/>
        </w:pBdr>
        <w:shd w:val="clear" w:color="auto" w:fill="FFFFFF"/>
        <w:spacing w:after="225"/>
        <w:jc w:val="both"/>
        <w:rPr>
          <w:rFonts w:ascii="Arial" w:eastAsia="Arial" w:hAnsi="Arial" w:cs="Arial"/>
          <w:color w:val="000000"/>
        </w:rPr>
      </w:pPr>
      <w:r>
        <w:rPr>
          <w:rFonts w:ascii="Arial" w:eastAsia="Arial" w:hAnsi="Arial" w:cs="Arial"/>
          <w:b/>
          <w:color w:val="000000"/>
        </w:rPr>
        <w:t>Electronic Submission Only:</w:t>
      </w:r>
    </w:p>
    <w:p w14:paraId="582CDABF" w14:textId="28C3CBC4" w:rsidR="00C33E49" w:rsidRPr="00592EE9" w:rsidRDefault="00C33E49" w:rsidP="00C33E49">
      <w:pPr>
        <w:spacing w:after="0" w:line="240" w:lineRule="auto"/>
        <w:jc w:val="both"/>
        <w:rPr>
          <w:rFonts w:ascii="Arial" w:hAnsi="Arial" w:cs="Arial"/>
        </w:rPr>
      </w:pPr>
      <w:r w:rsidRPr="00592EE9">
        <w:rPr>
          <w:rFonts w:ascii="Arial" w:hAnsi="Arial" w:cs="Arial"/>
        </w:rPr>
        <w:t>Any email offers must be sent to the following address:</w:t>
      </w:r>
    </w:p>
    <w:p w14:paraId="673DE8BF" w14:textId="77777777" w:rsidR="00C33E49" w:rsidRPr="00DD76DD" w:rsidRDefault="00C33E49" w:rsidP="00C33E49">
      <w:pPr>
        <w:spacing w:after="0" w:line="240" w:lineRule="auto"/>
        <w:jc w:val="both"/>
        <w:rPr>
          <w:rFonts w:ascii="Arial" w:hAnsi="Arial" w:cs="Arial"/>
          <w:lang w:val="fr-FR"/>
        </w:rPr>
      </w:pPr>
      <w:r w:rsidRPr="00592EE9">
        <w:rPr>
          <w:rFonts w:ascii="Arial" w:hAnsi="Arial" w:cs="Arial"/>
          <w:b/>
          <w:bCs/>
        </w:rPr>
        <w:t>to:</w:t>
      </w:r>
      <w:r w:rsidRPr="00592EE9">
        <w:rPr>
          <w:rFonts w:ascii="Arial" w:hAnsi="Arial" w:cs="Arial"/>
        </w:rPr>
        <w:t xml:space="preserve"> </w:t>
      </w:r>
      <w:hyperlink r:id="rId14" w:history="1">
        <w:r w:rsidRPr="00DD76DD">
          <w:rPr>
            <w:rStyle w:val="Hyperlink"/>
            <w:rFonts w:ascii="Arial" w:hAnsi="Arial" w:cs="Arial"/>
            <w:lang w:val="fr-FR"/>
          </w:rPr>
          <w:t>llivadari@ict.md</w:t>
        </w:r>
      </w:hyperlink>
      <w:r w:rsidRPr="00DD76DD">
        <w:rPr>
          <w:rFonts w:ascii="Arial" w:hAnsi="Arial" w:cs="Arial"/>
          <w:color w:val="0000FF"/>
          <w:u w:val="single"/>
          <w:lang w:val="fr-FR"/>
        </w:rPr>
        <w:t>,</w:t>
      </w:r>
      <w:r w:rsidRPr="00DD76DD">
        <w:rPr>
          <w:lang w:val="fr-FR"/>
        </w:rPr>
        <w:t xml:space="preserve"> </w:t>
      </w:r>
      <w:r w:rsidRPr="00C33E49">
        <w:rPr>
          <w:rFonts w:ascii="Arial" w:eastAsia="Arial" w:hAnsi="Arial" w:cs="Arial"/>
        </w:rPr>
        <w:t>Liuba Livadari</w:t>
      </w:r>
      <w:r>
        <w:rPr>
          <w:lang w:val="fr-FR"/>
        </w:rPr>
        <w:t xml:space="preserve"> </w:t>
      </w:r>
      <w:r w:rsidRPr="00DD76DD">
        <w:rPr>
          <w:rFonts w:ascii="Arial" w:hAnsi="Arial" w:cs="Arial"/>
          <w:lang w:val="fr-FR"/>
        </w:rPr>
        <w:t>Procurement Manager</w:t>
      </w:r>
    </w:p>
    <w:p w14:paraId="1F933E41" w14:textId="5A9CCD35" w:rsidR="00C33E49" w:rsidRPr="00592EE9" w:rsidRDefault="00C33E49" w:rsidP="00C33E49">
      <w:pPr>
        <w:spacing w:after="0" w:line="240" w:lineRule="auto"/>
        <w:jc w:val="both"/>
        <w:rPr>
          <w:rFonts w:ascii="Arial" w:hAnsi="Arial" w:cs="Arial"/>
        </w:rPr>
      </w:pPr>
      <w:r w:rsidRPr="00C33E49">
        <w:rPr>
          <w:rFonts w:ascii="Arial" w:hAnsi="Arial" w:cs="Arial"/>
          <w:b/>
          <w:bCs/>
        </w:rPr>
        <w:t xml:space="preserve">cc: </w:t>
      </w:r>
      <w:r w:rsidR="009F25E8" w:rsidRPr="00B3747B">
        <w:rPr>
          <w:rStyle w:val="Hyperlink"/>
          <w:rFonts w:ascii="Arial" w:hAnsi="Arial" w:cs="Arial"/>
          <w:lang w:val="fr-FR"/>
        </w:rPr>
        <w:t xml:space="preserve">cdamaschin@ict.md, </w:t>
      </w:r>
      <w:r w:rsidR="009F25E8" w:rsidRPr="009F25E8">
        <w:rPr>
          <w:rFonts w:ascii="Arial" w:eastAsia="Arial" w:hAnsi="Arial" w:cs="Arial"/>
        </w:rPr>
        <w:t>Corina Damaschin, Project Manager</w:t>
      </w:r>
    </w:p>
    <w:p w14:paraId="6EC7FA75" w14:textId="77777777" w:rsidR="00C33E49" w:rsidRPr="00592EE9" w:rsidRDefault="00C33E49" w:rsidP="00C33E49">
      <w:pPr>
        <w:jc w:val="both"/>
        <w:rPr>
          <w:rFonts w:ascii="Arial" w:hAnsi="Arial" w:cs="Arial"/>
        </w:rPr>
      </w:pPr>
    </w:p>
    <w:p w14:paraId="6EC4E812" w14:textId="77777777" w:rsidR="00922316" w:rsidRPr="00392D1C" w:rsidRDefault="00922316" w:rsidP="00922316">
      <w:pPr>
        <w:spacing w:after="0"/>
        <w:jc w:val="both"/>
        <w:rPr>
          <w:rFonts w:ascii="Arial" w:hAnsi="Arial" w:cs="Arial"/>
        </w:rPr>
      </w:pPr>
      <w:r w:rsidRPr="00392D1C">
        <w:rPr>
          <w:rFonts w:ascii="Arial" w:hAnsi="Arial" w:cs="Arial"/>
        </w:rPr>
        <w:t>Offers must be submitted in one package in pdf format files, including the Forms A-F and other mandatory documents required by this solicitation documents – details in Section 3 - Technical Specifications. The Quotation for the requested goods shall follow the FORM F – Financial offer</w:t>
      </w:r>
    </w:p>
    <w:p w14:paraId="1307E9F6" w14:textId="77777777" w:rsidR="00922316" w:rsidRPr="00392D1C" w:rsidRDefault="00922316" w:rsidP="00922316">
      <w:pPr>
        <w:spacing w:after="0"/>
        <w:ind w:left="284"/>
        <w:jc w:val="both"/>
        <w:rPr>
          <w:rFonts w:ascii="Arial" w:hAnsi="Arial" w:cs="Arial"/>
        </w:rPr>
      </w:pPr>
    </w:p>
    <w:p w14:paraId="31A739BE" w14:textId="77777777" w:rsidR="00922316" w:rsidRPr="00392D1C" w:rsidRDefault="00922316" w:rsidP="00922316">
      <w:pPr>
        <w:spacing w:after="0"/>
        <w:jc w:val="both"/>
        <w:rPr>
          <w:rFonts w:ascii="Arial" w:hAnsi="Arial" w:cs="Arial"/>
        </w:rPr>
      </w:pPr>
      <w:r w:rsidRPr="00392D1C">
        <w:rPr>
          <w:rFonts w:ascii="Arial" w:hAnsi="Arial" w:cs="Arial"/>
        </w:rPr>
        <w:t>All offers must be prepared in one of the 3 languages: English Romanian or Russian.</w:t>
      </w:r>
    </w:p>
    <w:p w14:paraId="493DD738" w14:textId="77777777" w:rsidR="00571BA5" w:rsidRPr="00611C42" w:rsidRDefault="00571BA5" w:rsidP="00E62DD8">
      <w:pPr>
        <w:pStyle w:val="ListParagraph"/>
        <w:spacing w:after="120"/>
        <w:ind w:left="0"/>
        <w:rPr>
          <w:rFonts w:ascii="Arial" w:hAnsi="Arial" w:cs="Arial"/>
          <w:sz w:val="22"/>
          <w:szCs w:val="22"/>
        </w:rPr>
      </w:pPr>
    </w:p>
    <w:p w14:paraId="5DD9BB92" w14:textId="6D548C69" w:rsidR="00B34B13" w:rsidRPr="00611C42" w:rsidRDefault="00571BA5" w:rsidP="00E1204D">
      <w:pPr>
        <w:pStyle w:val="ListParagraph"/>
        <w:numPr>
          <w:ilvl w:val="0"/>
          <w:numId w:val="4"/>
        </w:numPr>
        <w:spacing w:after="120"/>
        <w:rPr>
          <w:rFonts w:ascii="Arial" w:hAnsi="Arial" w:cs="Arial"/>
          <w:b/>
          <w:bCs/>
          <w:sz w:val="22"/>
          <w:szCs w:val="22"/>
          <w:u w:val="single"/>
        </w:rPr>
      </w:pPr>
      <w:r w:rsidRPr="27CE6DAA">
        <w:rPr>
          <w:rFonts w:ascii="Arial" w:hAnsi="Arial" w:cs="Arial"/>
          <w:b/>
          <w:bCs/>
          <w:sz w:val="22"/>
          <w:szCs w:val="22"/>
          <w:u w:val="single"/>
        </w:rPr>
        <w:t>Questions</w:t>
      </w:r>
      <w:r w:rsidR="002D79EB" w:rsidRPr="27CE6DAA">
        <w:rPr>
          <w:rFonts w:ascii="Arial" w:hAnsi="Arial" w:cs="Arial"/>
          <w:b/>
          <w:bCs/>
          <w:sz w:val="22"/>
          <w:szCs w:val="22"/>
          <w:u w:val="single"/>
        </w:rPr>
        <w:t xml:space="preserve"> and Requests for Clarifications</w:t>
      </w:r>
      <w:r w:rsidRPr="27CE6DAA">
        <w:rPr>
          <w:rFonts w:ascii="Arial" w:hAnsi="Arial" w:cs="Arial"/>
          <w:sz w:val="22"/>
          <w:szCs w:val="22"/>
        </w:rPr>
        <w:t>:</w:t>
      </w:r>
      <w:r w:rsidR="00996686" w:rsidRPr="27CE6DAA">
        <w:rPr>
          <w:rFonts w:ascii="Arial" w:hAnsi="Arial" w:cs="Arial"/>
          <w:sz w:val="22"/>
          <w:szCs w:val="22"/>
        </w:rPr>
        <w:t xml:space="preserve"> </w:t>
      </w:r>
    </w:p>
    <w:p w14:paraId="647662B2" w14:textId="632CBCD7" w:rsidR="00850669" w:rsidRPr="00611C42" w:rsidRDefault="00571BA5" w:rsidP="00E62DD8">
      <w:pPr>
        <w:spacing w:after="120"/>
        <w:jc w:val="both"/>
        <w:rPr>
          <w:rFonts w:ascii="Arial" w:hAnsi="Arial" w:cs="Arial"/>
        </w:rPr>
      </w:pPr>
      <w:r w:rsidRPr="260FF14C">
        <w:rPr>
          <w:rFonts w:ascii="Arial" w:hAnsi="Arial" w:cs="Arial"/>
        </w:rPr>
        <w:lastRenderedPageBreak/>
        <w:t>Questions regarding the technical or administrative requirements of this RF</w:t>
      </w:r>
      <w:r w:rsidR="00922316">
        <w:rPr>
          <w:rFonts w:ascii="Arial" w:hAnsi="Arial" w:cs="Arial"/>
        </w:rPr>
        <w:t>Q</w:t>
      </w:r>
      <w:r w:rsidRPr="260FF14C">
        <w:rPr>
          <w:rFonts w:ascii="Arial" w:hAnsi="Arial" w:cs="Arial"/>
        </w:rPr>
        <w:t xml:space="preserve"> may be submitted no later than </w:t>
      </w:r>
      <w:r w:rsidR="001F315E" w:rsidRPr="260FF14C">
        <w:rPr>
          <w:rFonts w:ascii="Arial" w:hAnsi="Arial" w:cs="Arial"/>
          <w:b/>
          <w:bCs/>
        </w:rPr>
        <w:t>1</w:t>
      </w:r>
      <w:r w:rsidR="00C33E49">
        <w:rPr>
          <w:rFonts w:ascii="Arial" w:hAnsi="Arial" w:cs="Arial"/>
          <w:b/>
          <w:bCs/>
        </w:rPr>
        <w:t>5</w:t>
      </w:r>
      <w:r w:rsidR="001F315E" w:rsidRPr="260FF14C">
        <w:rPr>
          <w:rFonts w:ascii="Arial" w:hAnsi="Arial" w:cs="Arial"/>
          <w:b/>
          <w:bCs/>
        </w:rPr>
        <w:t>:00</w:t>
      </w:r>
      <w:r w:rsidR="003E1ACA" w:rsidRPr="260FF14C">
        <w:rPr>
          <w:rFonts w:ascii="Arial" w:hAnsi="Arial" w:cs="Arial"/>
          <w:b/>
          <w:bCs/>
        </w:rPr>
        <w:t>,</w:t>
      </w:r>
      <w:r w:rsidRPr="260FF14C">
        <w:rPr>
          <w:rFonts w:ascii="Arial" w:hAnsi="Arial" w:cs="Arial"/>
          <w:b/>
          <w:bCs/>
        </w:rPr>
        <w:t xml:space="preserve"> local </w:t>
      </w:r>
      <w:r w:rsidR="001F315E" w:rsidRPr="260FF14C">
        <w:rPr>
          <w:rFonts w:ascii="Arial" w:hAnsi="Arial" w:cs="Arial"/>
          <w:b/>
          <w:bCs/>
        </w:rPr>
        <w:t>Chisinau</w:t>
      </w:r>
      <w:r w:rsidRPr="260FF14C">
        <w:rPr>
          <w:rFonts w:ascii="Arial" w:hAnsi="Arial" w:cs="Arial"/>
          <w:b/>
          <w:bCs/>
        </w:rPr>
        <w:t xml:space="preserve"> </w:t>
      </w:r>
      <w:r w:rsidRPr="260FF14C">
        <w:rPr>
          <w:rFonts w:ascii="Arial" w:hAnsi="Arial" w:cs="Arial"/>
        </w:rPr>
        <w:t>time on</w:t>
      </w:r>
      <w:r w:rsidR="009543EF" w:rsidRPr="260FF14C">
        <w:rPr>
          <w:rFonts w:ascii="Arial" w:hAnsi="Arial" w:cs="Arial"/>
        </w:rPr>
        <w:t xml:space="preserve"> </w:t>
      </w:r>
      <w:r w:rsidR="009F25E8">
        <w:rPr>
          <w:rFonts w:ascii="Arial" w:hAnsi="Arial" w:cs="Arial"/>
          <w:b/>
          <w:bCs/>
        </w:rPr>
        <w:t xml:space="preserve">July </w:t>
      </w:r>
      <w:r w:rsidR="00922316">
        <w:rPr>
          <w:rFonts w:ascii="Arial" w:hAnsi="Arial" w:cs="Arial"/>
          <w:b/>
          <w:bCs/>
        </w:rPr>
        <w:t>13</w:t>
      </w:r>
      <w:r w:rsidR="006A5826" w:rsidRPr="260FF14C">
        <w:rPr>
          <w:rFonts w:ascii="Arial" w:hAnsi="Arial" w:cs="Arial"/>
          <w:b/>
          <w:bCs/>
        </w:rPr>
        <w:t>, 202</w:t>
      </w:r>
      <w:r w:rsidR="08516EF7" w:rsidRPr="260FF14C">
        <w:rPr>
          <w:rFonts w:ascii="Arial" w:hAnsi="Arial" w:cs="Arial"/>
          <w:b/>
          <w:bCs/>
        </w:rPr>
        <w:t>1</w:t>
      </w:r>
      <w:r w:rsidR="001F315E" w:rsidRPr="260FF14C">
        <w:rPr>
          <w:rFonts w:ascii="Arial" w:hAnsi="Arial" w:cs="Arial"/>
          <w:b/>
          <w:bCs/>
        </w:rPr>
        <w:t xml:space="preserve">, </w:t>
      </w:r>
      <w:r w:rsidRPr="260FF14C">
        <w:rPr>
          <w:rFonts w:ascii="Arial" w:hAnsi="Arial" w:cs="Arial"/>
          <w:b/>
          <w:bCs/>
        </w:rPr>
        <w:t>by email to</w:t>
      </w:r>
      <w:r w:rsidR="006567DB" w:rsidRPr="260FF14C">
        <w:rPr>
          <w:rFonts w:ascii="Arial" w:hAnsi="Arial" w:cs="Arial"/>
        </w:rPr>
        <w:t xml:space="preserve"> </w:t>
      </w:r>
      <w:hyperlink r:id="rId15">
        <w:r w:rsidR="009543EF" w:rsidRPr="260FF14C">
          <w:rPr>
            <w:rStyle w:val="Hyperlink"/>
            <w:rFonts w:ascii="Arial" w:hAnsi="Arial" w:cs="Arial"/>
          </w:rPr>
          <w:t>llivadari@ict.md</w:t>
        </w:r>
      </w:hyperlink>
      <w:r w:rsidR="005643DB" w:rsidRPr="260FF14C">
        <w:rPr>
          <w:rStyle w:val="Hyperlink"/>
          <w:rFonts w:ascii="Arial" w:hAnsi="Arial" w:cs="Arial"/>
          <w:color w:val="auto"/>
          <w:u w:val="none"/>
        </w:rPr>
        <w:t xml:space="preserve"> and </w:t>
      </w:r>
      <w:r w:rsidR="009F25E8" w:rsidRPr="00B3747B">
        <w:rPr>
          <w:rStyle w:val="Hyperlink"/>
          <w:rFonts w:ascii="Arial" w:hAnsi="Arial" w:cs="Arial"/>
          <w:lang w:val="fr-FR"/>
        </w:rPr>
        <w:t>cdamaschin@ict.md</w:t>
      </w:r>
      <w:r w:rsidRPr="260FF14C">
        <w:rPr>
          <w:rFonts w:ascii="Arial" w:hAnsi="Arial" w:cs="Arial"/>
        </w:rPr>
        <w:t>.</w:t>
      </w:r>
      <w:r w:rsidR="00804F99" w:rsidRPr="260FF14C">
        <w:rPr>
          <w:rFonts w:ascii="Arial" w:hAnsi="Arial" w:cs="Arial"/>
        </w:rPr>
        <w:t xml:space="preserve"> </w:t>
      </w:r>
      <w:r w:rsidR="00204555" w:rsidRPr="260FF14C">
        <w:rPr>
          <w:rFonts w:ascii="Arial" w:hAnsi="Arial" w:cs="Arial"/>
        </w:rPr>
        <w:t xml:space="preserve">Questions must be submitted in writing; phone calls will not be accepted. </w:t>
      </w:r>
      <w:r w:rsidR="00850669" w:rsidRPr="260FF14C">
        <w:rPr>
          <w:rFonts w:ascii="Arial" w:hAnsi="Arial" w:cs="Arial"/>
        </w:rPr>
        <w:t xml:space="preserve">Questions and requests for clarification—and the responses thereto—that </w:t>
      </w:r>
      <w:r w:rsidR="00CD5BBE" w:rsidRPr="260FF14C">
        <w:rPr>
          <w:rFonts w:ascii="Arial" w:hAnsi="Arial" w:cs="Arial"/>
        </w:rPr>
        <w:t xml:space="preserve">ATIC </w:t>
      </w:r>
      <w:r w:rsidR="00850669" w:rsidRPr="260FF14C">
        <w:rPr>
          <w:rFonts w:ascii="Arial" w:hAnsi="Arial" w:cs="Arial"/>
        </w:rPr>
        <w:t xml:space="preserve">believes may be of interest to other </w:t>
      </w:r>
      <w:r w:rsidR="00996686" w:rsidRPr="260FF14C">
        <w:rPr>
          <w:rFonts w:ascii="Arial" w:hAnsi="Arial" w:cs="Arial"/>
        </w:rPr>
        <w:t xml:space="preserve">offerors </w:t>
      </w:r>
      <w:r w:rsidR="00850669" w:rsidRPr="260FF14C">
        <w:rPr>
          <w:rFonts w:ascii="Arial" w:hAnsi="Arial" w:cs="Arial"/>
        </w:rPr>
        <w:t>will be circulated to all RF</w:t>
      </w:r>
      <w:r w:rsidR="006A5826" w:rsidRPr="260FF14C">
        <w:rPr>
          <w:rFonts w:ascii="Arial" w:hAnsi="Arial" w:cs="Arial"/>
        </w:rPr>
        <w:t>P</w:t>
      </w:r>
      <w:r w:rsidR="00850669" w:rsidRPr="260FF14C">
        <w:rPr>
          <w:rFonts w:ascii="Arial" w:hAnsi="Arial" w:cs="Arial"/>
        </w:rPr>
        <w:t xml:space="preserve"> recipients who have indicated an interest in bidding.</w:t>
      </w:r>
    </w:p>
    <w:p w14:paraId="4097CDE4" w14:textId="148A281B" w:rsidR="00571BA5" w:rsidRPr="00611C42" w:rsidRDefault="00850669" w:rsidP="00E62DD8">
      <w:pPr>
        <w:suppressAutoHyphens/>
        <w:spacing w:after="120" w:line="240" w:lineRule="auto"/>
        <w:jc w:val="both"/>
        <w:rPr>
          <w:rFonts w:ascii="Arial" w:hAnsi="Arial" w:cs="Arial"/>
        </w:rPr>
      </w:pPr>
      <w:r w:rsidRPr="00611C42">
        <w:rPr>
          <w:rFonts w:ascii="Arial" w:hAnsi="Arial" w:cs="Arial"/>
        </w:rPr>
        <w:t xml:space="preserve">Only the written answers issued by </w:t>
      </w:r>
      <w:r w:rsidR="00CD5BBE" w:rsidRPr="00611C42">
        <w:rPr>
          <w:rFonts w:ascii="Arial" w:hAnsi="Arial" w:cs="Arial"/>
        </w:rPr>
        <w:t xml:space="preserve">ATIC </w:t>
      </w:r>
      <w:r w:rsidRPr="00611C42">
        <w:rPr>
          <w:rFonts w:ascii="Arial" w:hAnsi="Arial" w:cs="Arial"/>
        </w:rPr>
        <w:t>will be considered official and carry weight in the RF</w:t>
      </w:r>
      <w:r w:rsidR="00922316">
        <w:rPr>
          <w:rFonts w:ascii="Arial" w:hAnsi="Arial" w:cs="Arial"/>
        </w:rPr>
        <w:t xml:space="preserve">Q </w:t>
      </w:r>
      <w:r w:rsidRPr="00611C42">
        <w:rPr>
          <w:rFonts w:ascii="Arial" w:hAnsi="Arial" w:cs="Arial"/>
        </w:rPr>
        <w:t>process and subsequent evaluation.</w:t>
      </w:r>
      <w:r w:rsidR="00A03302" w:rsidRPr="00611C42">
        <w:rPr>
          <w:rFonts w:ascii="Arial" w:hAnsi="Arial" w:cs="Arial"/>
        </w:rPr>
        <w:t xml:space="preserve"> </w:t>
      </w:r>
      <w:r w:rsidRPr="00611C42">
        <w:rPr>
          <w:rFonts w:ascii="Arial" w:hAnsi="Arial" w:cs="Arial"/>
        </w:rPr>
        <w:t xml:space="preserve">Any verbal information received from employees of </w:t>
      </w:r>
      <w:r w:rsidR="00CD5BBE" w:rsidRPr="00611C42">
        <w:rPr>
          <w:rFonts w:ascii="Arial" w:hAnsi="Arial" w:cs="Arial"/>
        </w:rPr>
        <w:t xml:space="preserve">ATIC </w:t>
      </w:r>
      <w:r w:rsidRPr="00611C42">
        <w:rPr>
          <w:rFonts w:ascii="Arial" w:hAnsi="Arial" w:cs="Arial"/>
        </w:rPr>
        <w:t>or any other entity should not be considered as an official response to any questions regarding this RF</w:t>
      </w:r>
      <w:r w:rsidR="006A5826" w:rsidRPr="00611C42">
        <w:rPr>
          <w:rFonts w:ascii="Arial" w:hAnsi="Arial" w:cs="Arial"/>
        </w:rPr>
        <w:t>P</w:t>
      </w:r>
      <w:r w:rsidRPr="00611C42">
        <w:rPr>
          <w:rFonts w:ascii="Arial" w:hAnsi="Arial" w:cs="Arial"/>
        </w:rPr>
        <w:t>.</w:t>
      </w:r>
    </w:p>
    <w:p w14:paraId="317A021F" w14:textId="30B01CDB" w:rsidR="002D79EB" w:rsidRPr="00611C42" w:rsidRDefault="002D79EB" w:rsidP="00E62DD8">
      <w:pPr>
        <w:suppressAutoHyphens/>
        <w:spacing w:after="120" w:line="240" w:lineRule="auto"/>
        <w:rPr>
          <w:rFonts w:ascii="Arial" w:hAnsi="Arial" w:cs="Arial"/>
        </w:rPr>
      </w:pPr>
    </w:p>
    <w:p w14:paraId="1784FFE6" w14:textId="77777777" w:rsidR="00FB7A45" w:rsidRPr="00392D1C" w:rsidRDefault="00FB7A45" w:rsidP="00FB7A45">
      <w:pPr>
        <w:suppressAutoHyphens/>
        <w:spacing w:after="0" w:line="240" w:lineRule="auto"/>
        <w:ind w:left="360"/>
        <w:jc w:val="both"/>
        <w:rPr>
          <w:rFonts w:ascii="Arial" w:hAnsi="Arial" w:cs="Arial"/>
        </w:rPr>
      </w:pPr>
      <w:r w:rsidRPr="00392D1C">
        <w:rPr>
          <w:rFonts w:ascii="Arial" w:hAnsi="Arial" w:cs="Arial"/>
          <w:b/>
          <w:u w:val="single"/>
        </w:rPr>
        <w:t>4. Specifications</w:t>
      </w:r>
      <w:r w:rsidRPr="00392D1C">
        <w:rPr>
          <w:rFonts w:ascii="Arial" w:hAnsi="Arial" w:cs="Arial"/>
        </w:rPr>
        <w:t>: Section 3 contains the technical specifications of the required items. All commodities offered in response to this RFQ must be new and unused. In addition, all electrical commodities (if applicable), must operate on 240V, 50Hz (compatible with .</w:t>
      </w:r>
    </w:p>
    <w:p w14:paraId="6459DB71" w14:textId="77777777" w:rsidR="00FB7A45" w:rsidRPr="00392D1C" w:rsidRDefault="00FB7A45" w:rsidP="00FB7A45">
      <w:pPr>
        <w:suppressAutoHyphens/>
        <w:spacing w:after="0" w:line="240" w:lineRule="auto"/>
        <w:ind w:left="360"/>
        <w:jc w:val="both"/>
        <w:rPr>
          <w:rFonts w:ascii="Arial" w:hAnsi="Arial" w:cs="Arial"/>
        </w:rPr>
      </w:pPr>
    </w:p>
    <w:p w14:paraId="6644636D" w14:textId="77777777" w:rsidR="00FB7A45" w:rsidRPr="00392D1C" w:rsidRDefault="00FB7A45" w:rsidP="00FB7A45">
      <w:pPr>
        <w:suppressAutoHyphens/>
        <w:spacing w:after="0" w:line="240" w:lineRule="auto"/>
        <w:ind w:left="360"/>
        <w:jc w:val="both"/>
        <w:rPr>
          <w:rFonts w:ascii="Arial" w:hAnsi="Arial" w:cs="Arial"/>
        </w:rPr>
      </w:pPr>
      <w:r w:rsidRPr="00392D1C">
        <w:rPr>
          <w:rFonts w:ascii="Arial" w:hAnsi="Arial" w:cs="Arial"/>
        </w:rPr>
        <w:t>Please note that, unless otherwise indicated, stated brand names or models are for illustrative description only. An equivalent substitute, as determined by the specifications, is acceptable.</w:t>
      </w:r>
    </w:p>
    <w:p w14:paraId="68A74395" w14:textId="77777777" w:rsidR="00FB7A45" w:rsidRPr="00392D1C" w:rsidRDefault="00FB7A45" w:rsidP="00FB7A45">
      <w:pPr>
        <w:suppressAutoHyphens/>
        <w:spacing w:after="0" w:line="240" w:lineRule="auto"/>
        <w:ind w:left="360"/>
        <w:jc w:val="both"/>
        <w:rPr>
          <w:rFonts w:ascii="Arial" w:hAnsi="Arial" w:cs="Arial"/>
        </w:rPr>
      </w:pPr>
    </w:p>
    <w:p w14:paraId="73D8960C" w14:textId="77777777" w:rsidR="00FB7A45" w:rsidRPr="00392D1C" w:rsidRDefault="00FB7A45" w:rsidP="00E1204D">
      <w:pPr>
        <w:pStyle w:val="ListParagraph"/>
        <w:numPr>
          <w:ilvl w:val="0"/>
          <w:numId w:val="2"/>
        </w:numPr>
        <w:jc w:val="both"/>
        <w:rPr>
          <w:rFonts w:ascii="Arial" w:hAnsi="Arial" w:cs="Arial"/>
          <w:color w:val="000000"/>
          <w:sz w:val="22"/>
          <w:szCs w:val="22"/>
        </w:rPr>
      </w:pPr>
      <w:r w:rsidRPr="00392D1C">
        <w:rPr>
          <w:rFonts w:ascii="Arial" w:hAnsi="Arial" w:cs="Arial"/>
          <w:b/>
          <w:color w:val="000000"/>
          <w:sz w:val="22"/>
          <w:szCs w:val="22"/>
          <w:u w:val="single"/>
        </w:rPr>
        <w:t>Quotations</w:t>
      </w:r>
      <w:r w:rsidRPr="00392D1C">
        <w:rPr>
          <w:rFonts w:ascii="Arial" w:hAnsi="Arial" w:cs="Arial"/>
          <w:color w:val="000000"/>
          <w:sz w:val="22"/>
          <w:szCs w:val="22"/>
        </w:rPr>
        <w:t xml:space="preserve">: Quotations in response to this RFQ must be set on a fixed-price, all-inclusive basis, including delivery and all other costs required at Section 3. Pricing must be presented in </w:t>
      </w:r>
      <w:r w:rsidRPr="00392D1C">
        <w:rPr>
          <w:rFonts w:ascii="Arial" w:hAnsi="Arial" w:cs="Arial"/>
          <w:sz w:val="22"/>
          <w:szCs w:val="22"/>
        </w:rPr>
        <w:t xml:space="preserve">MDL. </w:t>
      </w:r>
    </w:p>
    <w:p w14:paraId="57015247" w14:textId="77777777" w:rsidR="00FB7A45" w:rsidRPr="00392D1C" w:rsidRDefault="00FB7A45" w:rsidP="00FB7A45">
      <w:pPr>
        <w:suppressAutoHyphens/>
        <w:spacing w:after="0" w:line="240" w:lineRule="auto"/>
        <w:ind w:left="360"/>
        <w:jc w:val="both"/>
        <w:rPr>
          <w:rFonts w:ascii="Arial" w:hAnsi="Arial" w:cs="Arial"/>
          <w:color w:val="000000"/>
        </w:rPr>
      </w:pPr>
    </w:p>
    <w:p w14:paraId="68BE5AD0" w14:textId="77777777" w:rsidR="00FB7A45" w:rsidRPr="00392D1C" w:rsidRDefault="00FB7A45" w:rsidP="00FB7A45">
      <w:pPr>
        <w:suppressAutoHyphens/>
        <w:spacing w:after="0" w:line="240" w:lineRule="auto"/>
        <w:ind w:left="360"/>
        <w:jc w:val="both"/>
        <w:rPr>
          <w:rFonts w:ascii="Arial" w:hAnsi="Arial" w:cs="Arial"/>
          <w:color w:val="000000"/>
        </w:rPr>
      </w:pPr>
      <w:r w:rsidRPr="00FB7A45">
        <w:rPr>
          <w:rFonts w:ascii="Arial" w:hAnsi="Arial" w:cs="Arial"/>
          <w:color w:val="000000"/>
          <w:u w:val="single"/>
        </w:rPr>
        <w:t>Currency of Quotation:</w:t>
      </w:r>
      <w:r w:rsidRPr="00392D1C">
        <w:rPr>
          <w:rFonts w:ascii="Arial" w:hAnsi="Arial" w:cs="Arial"/>
          <w:color w:val="000000"/>
        </w:rPr>
        <w:t xml:space="preserve"> Pricing must be presented in USD (VAT 0%, and exempt of customs taxes). </w:t>
      </w:r>
    </w:p>
    <w:p w14:paraId="69AEC26A" w14:textId="77777777" w:rsidR="00FB7A45" w:rsidRPr="00392D1C" w:rsidRDefault="00FB7A45" w:rsidP="00FB7A45">
      <w:pPr>
        <w:suppressAutoHyphens/>
        <w:spacing w:after="0" w:line="240" w:lineRule="auto"/>
        <w:ind w:left="360"/>
        <w:jc w:val="both"/>
        <w:rPr>
          <w:rFonts w:ascii="Arial" w:hAnsi="Arial" w:cs="Arial"/>
          <w:color w:val="000000"/>
        </w:rPr>
      </w:pPr>
    </w:p>
    <w:p w14:paraId="70654914" w14:textId="6AEC6C20" w:rsidR="00FB7A45" w:rsidRDefault="00FB7A45" w:rsidP="00FB7A45">
      <w:pPr>
        <w:suppressAutoHyphens/>
        <w:spacing w:after="0" w:line="240" w:lineRule="auto"/>
        <w:ind w:left="360"/>
        <w:jc w:val="both"/>
        <w:rPr>
          <w:rFonts w:ascii="Arial" w:hAnsi="Arial" w:cs="Arial"/>
          <w:color w:val="000000"/>
        </w:rPr>
      </w:pPr>
      <w:r w:rsidRPr="00FB7A45">
        <w:rPr>
          <w:rFonts w:ascii="Arial" w:hAnsi="Arial" w:cs="Arial"/>
          <w:color w:val="000000"/>
          <w:u w:val="single"/>
        </w:rPr>
        <w:t xml:space="preserve">Quotation </w:t>
      </w:r>
      <w:r w:rsidR="00376E5F">
        <w:rPr>
          <w:rFonts w:ascii="Arial" w:hAnsi="Arial" w:cs="Arial"/>
          <w:color w:val="000000"/>
          <w:u w:val="single"/>
        </w:rPr>
        <w:t>V</w:t>
      </w:r>
      <w:r w:rsidRPr="00FB7A45">
        <w:rPr>
          <w:rFonts w:ascii="Arial" w:hAnsi="Arial" w:cs="Arial"/>
          <w:color w:val="000000"/>
          <w:u w:val="single"/>
        </w:rPr>
        <w:t>alidity:</w:t>
      </w:r>
      <w:r w:rsidRPr="00392D1C">
        <w:rPr>
          <w:rFonts w:ascii="Arial" w:hAnsi="Arial" w:cs="Arial"/>
          <w:color w:val="000000"/>
        </w:rPr>
        <w:t xml:space="preserve"> Offers must remain valid for no less than </w:t>
      </w:r>
      <w:r w:rsidRPr="00392D1C">
        <w:rPr>
          <w:rFonts w:ascii="Arial" w:hAnsi="Arial" w:cs="Arial"/>
        </w:rPr>
        <w:t>ninety (90) calendar days</w:t>
      </w:r>
      <w:r w:rsidRPr="00392D1C">
        <w:rPr>
          <w:rFonts w:ascii="Arial" w:hAnsi="Arial" w:cs="Arial"/>
          <w:color w:val="000000"/>
        </w:rPr>
        <w:t xml:space="preserve"> after the</w:t>
      </w:r>
      <w:r>
        <w:rPr>
          <w:rFonts w:ascii="Arial" w:hAnsi="Arial" w:cs="Arial"/>
          <w:color w:val="000000"/>
        </w:rPr>
        <w:t xml:space="preserve"> </w:t>
      </w:r>
      <w:r w:rsidRPr="00392D1C">
        <w:rPr>
          <w:rFonts w:ascii="Arial" w:hAnsi="Arial" w:cs="Arial"/>
          <w:color w:val="000000"/>
        </w:rPr>
        <w:t>offer deadline. In exceptional circumstances, ATIC may request Companies to extend the validity of the Quotation beyond what has been initially indicated in this RFQ. The Proposal shall then confirm the extension in writing, without any modification whatsoever on the Quotation.</w:t>
      </w:r>
    </w:p>
    <w:p w14:paraId="23A175B3" w14:textId="77777777" w:rsidR="00376E5F" w:rsidRDefault="00376E5F" w:rsidP="00376E5F">
      <w:pPr>
        <w:pStyle w:val="ListParagraph"/>
        <w:spacing w:after="120"/>
        <w:ind w:left="0" w:firstLine="360"/>
        <w:jc w:val="both"/>
        <w:rPr>
          <w:rFonts w:ascii="Arial" w:eastAsia="Calibri" w:hAnsi="Arial" w:cs="Arial"/>
          <w:color w:val="000000"/>
          <w:sz w:val="22"/>
          <w:szCs w:val="22"/>
          <w:u w:val="single"/>
        </w:rPr>
      </w:pPr>
    </w:p>
    <w:p w14:paraId="5EF8FF8C" w14:textId="0AFCE9C9" w:rsidR="00376E5F" w:rsidRDefault="00376E5F" w:rsidP="00376E5F">
      <w:pPr>
        <w:pStyle w:val="ListParagraph"/>
        <w:spacing w:after="120"/>
        <w:ind w:left="0" w:firstLine="360"/>
        <w:jc w:val="both"/>
        <w:rPr>
          <w:rFonts w:ascii="Arial" w:hAnsi="Arial" w:cs="Arial"/>
          <w:sz w:val="22"/>
          <w:szCs w:val="22"/>
        </w:rPr>
      </w:pPr>
      <w:r w:rsidRPr="00376E5F">
        <w:rPr>
          <w:rFonts w:ascii="Arial" w:eastAsia="Calibri" w:hAnsi="Arial" w:cs="Arial"/>
          <w:color w:val="000000"/>
          <w:sz w:val="22"/>
          <w:szCs w:val="22"/>
          <w:u w:val="single"/>
        </w:rPr>
        <w:t>Partial Quotes:</w:t>
      </w:r>
      <w:r>
        <w:rPr>
          <w:rFonts w:ascii="Arial" w:hAnsi="Arial" w:cs="Arial"/>
          <w:sz w:val="22"/>
          <w:szCs w:val="22"/>
        </w:rPr>
        <w:t xml:space="preserve"> Not allowed</w:t>
      </w:r>
    </w:p>
    <w:p w14:paraId="78B165AB" w14:textId="77777777" w:rsidR="00FB7A45" w:rsidRPr="00392D1C" w:rsidRDefault="00FB7A45" w:rsidP="00FB7A45">
      <w:pPr>
        <w:suppressAutoHyphens/>
        <w:spacing w:after="0" w:line="240" w:lineRule="auto"/>
        <w:ind w:left="360" w:hanging="360"/>
        <w:jc w:val="both"/>
        <w:rPr>
          <w:rFonts w:ascii="Arial" w:hAnsi="Arial" w:cs="Arial"/>
        </w:rPr>
      </w:pPr>
    </w:p>
    <w:p w14:paraId="4A7E261B" w14:textId="77777777" w:rsidR="00FB7A45" w:rsidRPr="00392D1C" w:rsidRDefault="00FB7A45" w:rsidP="00FB7A45">
      <w:pPr>
        <w:suppressAutoHyphens/>
        <w:spacing w:after="0" w:line="240" w:lineRule="auto"/>
        <w:ind w:left="360"/>
        <w:jc w:val="both"/>
        <w:rPr>
          <w:rFonts w:ascii="Arial" w:hAnsi="Arial" w:cs="Arial"/>
        </w:rPr>
      </w:pPr>
    </w:p>
    <w:p w14:paraId="6488AE7A" w14:textId="77777777" w:rsidR="00FB7A45" w:rsidRPr="00392D1C" w:rsidRDefault="00FB7A45" w:rsidP="00FB7A45">
      <w:pPr>
        <w:pStyle w:val="ListParagraph"/>
        <w:spacing w:after="80"/>
        <w:ind w:left="360"/>
        <w:jc w:val="both"/>
        <w:rPr>
          <w:rFonts w:ascii="Arial" w:eastAsia="Calibri" w:hAnsi="Arial" w:cs="Arial"/>
          <w:sz w:val="22"/>
          <w:szCs w:val="22"/>
        </w:rPr>
      </w:pPr>
      <w:r w:rsidRPr="00392D1C">
        <w:rPr>
          <w:rFonts w:ascii="Arial" w:eastAsia="Calibri" w:hAnsi="Arial" w:cs="Arial"/>
          <w:b/>
          <w:bCs/>
          <w:sz w:val="22"/>
          <w:szCs w:val="22"/>
        </w:rPr>
        <w:t>Mandatory documents to be submitted:</w:t>
      </w:r>
      <w:r w:rsidRPr="00392D1C">
        <w:rPr>
          <w:rFonts w:ascii="Arial" w:eastAsia="Calibri" w:hAnsi="Arial" w:cs="Arial"/>
          <w:sz w:val="22"/>
          <w:szCs w:val="22"/>
        </w:rPr>
        <w:t xml:space="preserve"> Offerors responding to this RFQ are requested to submit the following documents:</w:t>
      </w:r>
    </w:p>
    <w:p w14:paraId="6A9A61E6" w14:textId="77777777" w:rsidR="00FB7A45" w:rsidRPr="00392D1C" w:rsidRDefault="00FB7A45" w:rsidP="00E1204D">
      <w:pPr>
        <w:pStyle w:val="ListParagraph"/>
        <w:numPr>
          <w:ilvl w:val="3"/>
          <w:numId w:val="3"/>
        </w:numPr>
        <w:suppressAutoHyphens w:val="0"/>
        <w:spacing w:after="80"/>
        <w:ind w:left="720"/>
        <w:rPr>
          <w:rFonts w:ascii="Arial" w:eastAsia="Calibri" w:hAnsi="Arial" w:cs="Arial"/>
          <w:sz w:val="22"/>
          <w:szCs w:val="22"/>
        </w:rPr>
      </w:pPr>
      <w:r w:rsidRPr="00392D1C">
        <w:rPr>
          <w:rFonts w:ascii="Arial" w:eastAsia="Calibri" w:hAnsi="Arial" w:cs="Arial"/>
          <w:sz w:val="22"/>
          <w:szCs w:val="22"/>
        </w:rPr>
        <w:t>Application form (FORM A)</w:t>
      </w:r>
    </w:p>
    <w:p w14:paraId="3FAA9DC1" w14:textId="77777777" w:rsidR="00FB7A45" w:rsidRPr="00392D1C" w:rsidRDefault="00FB7A45" w:rsidP="00E1204D">
      <w:pPr>
        <w:pStyle w:val="ListParagraph"/>
        <w:numPr>
          <w:ilvl w:val="3"/>
          <w:numId w:val="3"/>
        </w:numPr>
        <w:suppressAutoHyphens w:val="0"/>
        <w:spacing w:after="80"/>
        <w:ind w:left="720"/>
        <w:rPr>
          <w:rFonts w:ascii="Arial" w:eastAsia="Calibri" w:hAnsi="Arial" w:cs="Arial"/>
          <w:sz w:val="22"/>
          <w:szCs w:val="22"/>
        </w:rPr>
      </w:pPr>
      <w:r w:rsidRPr="00392D1C">
        <w:rPr>
          <w:rFonts w:ascii="Arial" w:eastAsia="Calibri" w:hAnsi="Arial" w:cs="Arial"/>
          <w:sz w:val="22"/>
          <w:szCs w:val="22"/>
        </w:rPr>
        <w:t>Letter of Transmittal (see FORM B)</w:t>
      </w:r>
    </w:p>
    <w:p w14:paraId="0F72CFDB" w14:textId="77777777" w:rsidR="00FB7A45" w:rsidRPr="00392D1C" w:rsidRDefault="00FB7A45" w:rsidP="00E1204D">
      <w:pPr>
        <w:pStyle w:val="ListParagraph"/>
        <w:numPr>
          <w:ilvl w:val="3"/>
          <w:numId w:val="3"/>
        </w:numPr>
        <w:suppressAutoHyphens w:val="0"/>
        <w:spacing w:after="80"/>
        <w:ind w:left="720"/>
        <w:rPr>
          <w:rFonts w:ascii="Arial" w:eastAsia="Calibri" w:hAnsi="Arial" w:cs="Arial"/>
          <w:sz w:val="22"/>
          <w:szCs w:val="22"/>
        </w:rPr>
      </w:pPr>
      <w:r w:rsidRPr="00392D1C">
        <w:rPr>
          <w:rFonts w:ascii="Arial" w:eastAsia="Calibri" w:hAnsi="Arial" w:cs="Arial"/>
          <w:sz w:val="22"/>
          <w:szCs w:val="22"/>
        </w:rPr>
        <w:t>Offeror’s Summary Sheet (see FORM C)</w:t>
      </w:r>
    </w:p>
    <w:p w14:paraId="429CB6C3" w14:textId="77777777" w:rsidR="00FB7A45" w:rsidRPr="00392D1C" w:rsidRDefault="00FB7A45" w:rsidP="00E1204D">
      <w:pPr>
        <w:pStyle w:val="ListParagraph"/>
        <w:numPr>
          <w:ilvl w:val="3"/>
          <w:numId w:val="3"/>
        </w:numPr>
        <w:suppressAutoHyphens w:val="0"/>
        <w:spacing w:after="80"/>
        <w:ind w:left="720"/>
        <w:rPr>
          <w:rFonts w:ascii="Arial" w:eastAsia="Calibri" w:hAnsi="Arial" w:cs="Arial"/>
          <w:sz w:val="22"/>
          <w:szCs w:val="22"/>
        </w:rPr>
      </w:pPr>
      <w:r w:rsidRPr="00392D1C">
        <w:rPr>
          <w:rFonts w:ascii="Arial" w:eastAsia="Calibri" w:hAnsi="Arial" w:cs="Arial"/>
          <w:sz w:val="22"/>
          <w:szCs w:val="22"/>
        </w:rPr>
        <w:t>Certification Regarding Responsibility Matters (see FORM D)</w:t>
      </w:r>
    </w:p>
    <w:p w14:paraId="111C2525" w14:textId="77777777" w:rsidR="00FB7A45" w:rsidRPr="00392D1C" w:rsidRDefault="00FB7A45" w:rsidP="00E1204D">
      <w:pPr>
        <w:pStyle w:val="ListParagraph"/>
        <w:numPr>
          <w:ilvl w:val="3"/>
          <w:numId w:val="3"/>
        </w:numPr>
        <w:suppressAutoHyphens w:val="0"/>
        <w:spacing w:after="80"/>
        <w:ind w:left="720"/>
        <w:rPr>
          <w:rFonts w:ascii="Arial" w:eastAsia="Calibri" w:hAnsi="Arial" w:cs="Arial"/>
          <w:sz w:val="22"/>
          <w:szCs w:val="22"/>
        </w:rPr>
      </w:pPr>
      <w:r w:rsidRPr="00392D1C">
        <w:rPr>
          <w:rFonts w:ascii="Arial" w:eastAsia="Calibri" w:hAnsi="Arial" w:cs="Arial"/>
          <w:sz w:val="22"/>
          <w:szCs w:val="22"/>
        </w:rPr>
        <w:t>Evidence Regarding Responsibility Matters (see FORM E)</w:t>
      </w:r>
    </w:p>
    <w:p w14:paraId="39F10B1B" w14:textId="77777777" w:rsidR="00FB7A45" w:rsidRDefault="00FB7A45" w:rsidP="00E1204D">
      <w:pPr>
        <w:pStyle w:val="ListParagraph"/>
        <w:numPr>
          <w:ilvl w:val="0"/>
          <w:numId w:val="3"/>
        </w:numPr>
        <w:spacing w:after="80"/>
        <w:jc w:val="both"/>
        <w:rPr>
          <w:rFonts w:ascii="Arial" w:eastAsia="Calibri" w:hAnsi="Arial" w:cs="Arial"/>
          <w:sz w:val="22"/>
          <w:szCs w:val="22"/>
        </w:rPr>
      </w:pPr>
      <w:r w:rsidRPr="00392D1C">
        <w:rPr>
          <w:rFonts w:ascii="Arial" w:eastAsia="Calibri" w:hAnsi="Arial" w:cs="Arial"/>
          <w:sz w:val="22"/>
          <w:szCs w:val="22"/>
        </w:rPr>
        <w:t xml:space="preserve">Dully filled in Quotation form (FORM F), in line with the technical specifications </w:t>
      </w:r>
      <w:r>
        <w:rPr>
          <w:rFonts w:ascii="Arial" w:eastAsia="Calibri" w:hAnsi="Arial" w:cs="Arial"/>
          <w:sz w:val="22"/>
          <w:szCs w:val="22"/>
        </w:rPr>
        <w:t>from Section 3.</w:t>
      </w:r>
    </w:p>
    <w:p w14:paraId="4E9D3BC0" w14:textId="4EEF1EFE" w:rsidR="00FB7A45" w:rsidRPr="00FB7A45" w:rsidRDefault="00FB7A45" w:rsidP="00E1204D">
      <w:pPr>
        <w:numPr>
          <w:ilvl w:val="3"/>
          <w:numId w:val="3"/>
        </w:numPr>
        <w:spacing w:after="0"/>
        <w:ind w:left="720"/>
        <w:jc w:val="both"/>
        <w:rPr>
          <w:rFonts w:ascii="Arial" w:hAnsi="Arial" w:cs="Arial"/>
        </w:rPr>
      </w:pPr>
      <w:r w:rsidRPr="00FB7A45">
        <w:rPr>
          <w:rFonts w:ascii="Arial" w:hAnsi="Arial" w:cs="Arial"/>
        </w:rPr>
        <w:t>Copy of official registration and business license if applicable (</w:t>
      </w:r>
      <w:r w:rsidR="00376E5F">
        <w:rPr>
          <w:rFonts w:ascii="Arial" w:hAnsi="Arial" w:cs="Arial"/>
        </w:rPr>
        <w:t>+registration certificate of the subcontractor, if applicable)</w:t>
      </w:r>
    </w:p>
    <w:p w14:paraId="010A05E7" w14:textId="6AAA51AA" w:rsidR="00FB7A45" w:rsidRPr="00FB7A45" w:rsidRDefault="00FB7A45" w:rsidP="00E1204D">
      <w:pPr>
        <w:numPr>
          <w:ilvl w:val="3"/>
          <w:numId w:val="3"/>
        </w:numPr>
        <w:spacing w:after="0"/>
        <w:ind w:left="720"/>
        <w:rPr>
          <w:rFonts w:ascii="Arial" w:hAnsi="Arial" w:cs="Arial"/>
        </w:rPr>
      </w:pPr>
      <w:r w:rsidRPr="00FB7A45">
        <w:rPr>
          <w:rFonts w:ascii="Arial" w:hAnsi="Arial" w:cs="Arial"/>
        </w:rPr>
        <w:t>Company’s / organization’s profile with a focus on information regarding similar experience in providing similar legal advisory services on legal organizational forms, and advisory for development projectsvideo production services</w:t>
      </w:r>
    </w:p>
    <w:p w14:paraId="78911787" w14:textId="73D1306F" w:rsidR="00FB7A45" w:rsidRPr="00FB7A45" w:rsidRDefault="00376E5F" w:rsidP="00E1204D">
      <w:pPr>
        <w:numPr>
          <w:ilvl w:val="3"/>
          <w:numId w:val="3"/>
        </w:numPr>
        <w:spacing w:after="0"/>
        <w:ind w:left="720"/>
        <w:jc w:val="both"/>
        <w:rPr>
          <w:rFonts w:ascii="Arial" w:hAnsi="Arial" w:cs="Arial"/>
        </w:rPr>
      </w:pPr>
      <w:r>
        <w:rPr>
          <w:rFonts w:ascii="Arial" w:hAnsi="Arial" w:cs="Arial"/>
        </w:rPr>
        <w:t>E</w:t>
      </w:r>
      <w:r w:rsidR="00FB7A45" w:rsidRPr="00FB7A45">
        <w:rPr>
          <w:rFonts w:ascii="Arial" w:hAnsi="Arial" w:cs="Arial"/>
        </w:rPr>
        <w:t xml:space="preserve">xperience with international donor organizations will be considered an advantage </w:t>
      </w:r>
    </w:p>
    <w:p w14:paraId="7140811D" w14:textId="77777777" w:rsidR="00FB7A45" w:rsidRPr="00FB7A45" w:rsidRDefault="00FB7A45" w:rsidP="00E1204D">
      <w:pPr>
        <w:numPr>
          <w:ilvl w:val="3"/>
          <w:numId w:val="3"/>
        </w:numPr>
        <w:spacing w:after="0"/>
        <w:ind w:left="720"/>
        <w:jc w:val="both"/>
        <w:rPr>
          <w:rFonts w:ascii="Arial" w:hAnsi="Arial" w:cs="Arial"/>
        </w:rPr>
      </w:pPr>
      <w:r w:rsidRPr="00FB7A45">
        <w:rPr>
          <w:rFonts w:ascii="Arial" w:hAnsi="Arial" w:cs="Arial"/>
        </w:rPr>
        <w:lastRenderedPageBreak/>
        <w:t>List of similar contracts specifying the types of services, amount, client and contact details.</w:t>
      </w:r>
    </w:p>
    <w:p w14:paraId="21A0CBB5" w14:textId="6C48B739" w:rsidR="00FB7A45" w:rsidRPr="00FB7A45" w:rsidRDefault="00FB7A45" w:rsidP="00E1204D">
      <w:pPr>
        <w:numPr>
          <w:ilvl w:val="3"/>
          <w:numId w:val="3"/>
        </w:numPr>
        <w:spacing w:after="0"/>
        <w:ind w:left="720"/>
        <w:jc w:val="both"/>
        <w:rPr>
          <w:rFonts w:ascii="Arial" w:hAnsi="Arial" w:cs="Arial"/>
        </w:rPr>
      </w:pPr>
      <w:r w:rsidRPr="00FB7A45">
        <w:rPr>
          <w:rFonts w:ascii="Arial" w:hAnsi="Arial" w:cs="Arial"/>
        </w:rPr>
        <w:t>At least two similar examples of videos produce</w:t>
      </w:r>
      <w:r>
        <w:rPr>
          <w:rFonts w:ascii="Arial" w:hAnsi="Arial" w:cs="Arial"/>
        </w:rPr>
        <w:t>d</w:t>
      </w:r>
      <w:r w:rsidRPr="00FB7A45">
        <w:rPr>
          <w:rFonts w:ascii="Arial" w:hAnsi="Arial" w:cs="Arial"/>
        </w:rPr>
        <w:t xml:space="preserve"> by the company </w:t>
      </w:r>
    </w:p>
    <w:p w14:paraId="52A630A4" w14:textId="3E0B1F5F" w:rsidR="00FB7A45" w:rsidRPr="00FB7A45" w:rsidRDefault="00FB7A45" w:rsidP="00E1204D">
      <w:pPr>
        <w:numPr>
          <w:ilvl w:val="3"/>
          <w:numId w:val="3"/>
        </w:numPr>
        <w:spacing w:after="0"/>
        <w:ind w:left="720"/>
        <w:jc w:val="both"/>
        <w:rPr>
          <w:rFonts w:ascii="Arial" w:hAnsi="Arial" w:cs="Arial"/>
        </w:rPr>
      </w:pPr>
      <w:r w:rsidRPr="00FB7A45">
        <w:rPr>
          <w:rFonts w:ascii="Arial" w:hAnsi="Arial" w:cs="Arial"/>
        </w:rPr>
        <w:t>Staffing capacity: list of specialists, CVs and qualification of Team Members planned to be assigned</w:t>
      </w:r>
    </w:p>
    <w:p w14:paraId="4CA4EE33" w14:textId="77777777" w:rsidR="00FB7A45" w:rsidRPr="00FB7A45" w:rsidRDefault="00FB7A45" w:rsidP="00E1204D">
      <w:pPr>
        <w:numPr>
          <w:ilvl w:val="3"/>
          <w:numId w:val="3"/>
        </w:numPr>
        <w:spacing w:after="0"/>
        <w:ind w:left="720"/>
        <w:rPr>
          <w:rFonts w:ascii="Arial" w:hAnsi="Arial" w:cs="Arial"/>
        </w:rPr>
      </w:pPr>
      <w:r w:rsidRPr="00FB7A45">
        <w:rPr>
          <w:rFonts w:ascii="Arial" w:hAnsi="Arial" w:cs="Arial"/>
        </w:rPr>
        <w:t xml:space="preserve">2 relevant reference letters from the last 3 years </w:t>
      </w:r>
    </w:p>
    <w:p w14:paraId="6E530692" w14:textId="7B964F64" w:rsidR="00FB7A45" w:rsidRPr="00FB7A45" w:rsidRDefault="00FB7A45" w:rsidP="00E1204D">
      <w:pPr>
        <w:numPr>
          <w:ilvl w:val="3"/>
          <w:numId w:val="3"/>
        </w:numPr>
        <w:spacing w:after="0"/>
        <w:ind w:left="720"/>
        <w:rPr>
          <w:rFonts w:ascii="Arial" w:hAnsi="Arial" w:cs="Arial"/>
        </w:rPr>
      </w:pPr>
      <w:r w:rsidRPr="00FB7A45">
        <w:rPr>
          <w:rFonts w:ascii="Arial" w:hAnsi="Arial" w:cs="Arial"/>
        </w:rPr>
        <w:t>Description of proposed services/deliverables with a clear timeline (where relevant)</w:t>
      </w:r>
    </w:p>
    <w:p w14:paraId="386EC831" w14:textId="77777777" w:rsidR="00FB7A45" w:rsidRDefault="00FB7A45" w:rsidP="00E62DD8">
      <w:pPr>
        <w:pStyle w:val="ListParagraph"/>
        <w:spacing w:after="120"/>
        <w:ind w:left="0"/>
        <w:rPr>
          <w:rFonts w:ascii="Arial" w:hAnsi="Arial" w:cs="Arial"/>
          <w:b/>
          <w:bCs/>
          <w:sz w:val="22"/>
          <w:szCs w:val="22"/>
        </w:rPr>
      </w:pPr>
    </w:p>
    <w:p w14:paraId="55E72548" w14:textId="36F036B0" w:rsidR="00A62F6B" w:rsidRPr="00611C42" w:rsidRDefault="00A62F6B" w:rsidP="00E62DD8">
      <w:pPr>
        <w:pStyle w:val="ListParagraph"/>
        <w:spacing w:after="120"/>
        <w:ind w:left="0"/>
        <w:rPr>
          <w:rFonts w:ascii="Arial" w:hAnsi="Arial" w:cs="Arial"/>
          <w:sz w:val="22"/>
          <w:szCs w:val="22"/>
        </w:rPr>
      </w:pPr>
      <w:r w:rsidRPr="00611C42">
        <w:rPr>
          <w:rFonts w:ascii="Arial" w:hAnsi="Arial" w:cs="Arial"/>
          <w:b/>
          <w:bCs/>
          <w:sz w:val="22"/>
          <w:szCs w:val="22"/>
        </w:rPr>
        <w:t>Subcontracting arrangements:</w:t>
      </w:r>
      <w:r w:rsidRPr="00611C42">
        <w:rPr>
          <w:rFonts w:ascii="Arial" w:hAnsi="Arial" w:cs="Arial"/>
          <w:sz w:val="22"/>
          <w:szCs w:val="22"/>
        </w:rPr>
        <w:t xml:space="preserve">  </w:t>
      </w:r>
    </w:p>
    <w:p w14:paraId="6F6AB3AE" w14:textId="042EE418" w:rsidR="00A62F6B" w:rsidRPr="00611C42" w:rsidRDefault="00A62F6B" w:rsidP="00E62DD8">
      <w:pPr>
        <w:pStyle w:val="ListParagraph"/>
        <w:spacing w:after="120"/>
        <w:ind w:left="0"/>
        <w:jc w:val="both"/>
        <w:rPr>
          <w:rFonts w:ascii="Arial" w:hAnsi="Arial" w:cs="Arial"/>
          <w:sz w:val="22"/>
          <w:szCs w:val="22"/>
        </w:rPr>
      </w:pPr>
      <w:r w:rsidRPr="00611C42">
        <w:rPr>
          <w:rFonts w:ascii="Arial" w:hAnsi="Arial" w:cs="Arial"/>
          <w:sz w:val="22"/>
          <w:szCs w:val="22"/>
        </w:rPr>
        <w:t xml:space="preserve">If the execution of </w:t>
      </w:r>
      <w:r w:rsidR="00376E5F">
        <w:rPr>
          <w:rFonts w:ascii="Arial" w:hAnsi="Arial" w:cs="Arial"/>
          <w:sz w:val="22"/>
          <w:szCs w:val="22"/>
        </w:rPr>
        <w:t>services</w:t>
      </w:r>
      <w:r w:rsidRPr="00611C42">
        <w:rPr>
          <w:rFonts w:ascii="Arial" w:hAnsi="Arial" w:cs="Arial"/>
          <w:sz w:val="22"/>
          <w:szCs w:val="22"/>
        </w:rPr>
        <w:t xml:space="preserve"> to be performed by the offeror requires the hiring of subcontractors, the proposal must clearly identify the subcontractor(s), contact information of subcontractor(s), and the work they will perform.  ATIC will not refuse a</w:t>
      </w:r>
      <w:r w:rsidR="00376E5F">
        <w:rPr>
          <w:rFonts w:ascii="Arial" w:hAnsi="Arial" w:cs="Arial"/>
          <w:sz w:val="22"/>
          <w:szCs w:val="22"/>
        </w:rPr>
        <w:t xml:space="preserve">n offer </w:t>
      </w:r>
      <w:r w:rsidRPr="00611C42">
        <w:rPr>
          <w:rFonts w:ascii="Arial" w:hAnsi="Arial" w:cs="Arial"/>
          <w:sz w:val="22"/>
          <w:szCs w:val="22"/>
        </w:rPr>
        <w:t>based upon the use of subcontractors; however, ATIC retains the right to approve or reject the specific subcontractors selected.</w:t>
      </w:r>
    </w:p>
    <w:p w14:paraId="27C842B1" w14:textId="77777777" w:rsidR="00A62F6B" w:rsidRPr="00611C42" w:rsidRDefault="00A62F6B" w:rsidP="00E62DD8">
      <w:pPr>
        <w:pStyle w:val="ListParagraph"/>
        <w:spacing w:after="120"/>
        <w:ind w:left="0"/>
        <w:rPr>
          <w:rFonts w:ascii="Arial" w:hAnsi="Arial" w:cs="Arial"/>
          <w:sz w:val="22"/>
          <w:szCs w:val="22"/>
        </w:rPr>
      </w:pPr>
    </w:p>
    <w:p w14:paraId="16B7DFF2" w14:textId="7C637F20" w:rsidR="00376E5F" w:rsidRPr="00392D1C" w:rsidRDefault="00376E5F" w:rsidP="00E1204D">
      <w:pPr>
        <w:pStyle w:val="ListParagraph"/>
        <w:numPr>
          <w:ilvl w:val="0"/>
          <w:numId w:val="6"/>
        </w:numPr>
        <w:ind w:left="360"/>
        <w:jc w:val="both"/>
        <w:rPr>
          <w:rFonts w:ascii="Arial" w:hAnsi="Arial" w:cs="Arial"/>
          <w:sz w:val="22"/>
          <w:szCs w:val="22"/>
        </w:rPr>
      </w:pPr>
      <w:r w:rsidRPr="00392D1C">
        <w:rPr>
          <w:rFonts w:ascii="Arial" w:hAnsi="Arial" w:cs="Arial"/>
          <w:b/>
          <w:sz w:val="22"/>
          <w:szCs w:val="22"/>
          <w:u w:val="single"/>
        </w:rPr>
        <w:t>Delivery</w:t>
      </w:r>
      <w:r w:rsidRPr="00392D1C">
        <w:rPr>
          <w:rFonts w:ascii="Arial" w:hAnsi="Arial" w:cs="Arial"/>
          <w:sz w:val="22"/>
          <w:szCs w:val="22"/>
        </w:rPr>
        <w:t xml:space="preserve">: </w:t>
      </w:r>
      <w:r>
        <w:rPr>
          <w:rFonts w:ascii="Arial" w:hAnsi="Arial" w:cs="Arial"/>
          <w:sz w:val="22"/>
          <w:szCs w:val="22"/>
        </w:rPr>
        <w:t xml:space="preserve">Moldova. </w:t>
      </w:r>
      <w:r w:rsidRPr="00392D1C">
        <w:rPr>
          <w:rFonts w:ascii="Arial" w:hAnsi="Arial" w:cs="Arial"/>
          <w:sz w:val="22"/>
          <w:szCs w:val="22"/>
        </w:rPr>
        <w:t>As part of its response to this RFQ, each offeror is expected to provide an estimate (in calendar days) of the execution timeframe (after order receipt). The delivery estimate presented in an offer in response to this RFQ must be upheld in the performance of any resulting contract.</w:t>
      </w:r>
    </w:p>
    <w:p w14:paraId="74147348" w14:textId="77777777" w:rsidR="00376E5F" w:rsidRDefault="00376E5F" w:rsidP="00376E5F">
      <w:pPr>
        <w:suppressAutoHyphens/>
        <w:spacing w:after="0" w:line="240" w:lineRule="auto"/>
        <w:ind w:left="360"/>
        <w:jc w:val="both"/>
        <w:rPr>
          <w:rFonts w:ascii="Arial" w:hAnsi="Arial" w:cs="Arial"/>
          <w:b/>
          <w:u w:val="single"/>
        </w:rPr>
      </w:pPr>
    </w:p>
    <w:p w14:paraId="2716F5AC" w14:textId="6AFB33B2" w:rsidR="00376E5F" w:rsidRPr="004A1AB1" w:rsidRDefault="00376E5F" w:rsidP="00E1204D">
      <w:pPr>
        <w:pStyle w:val="ListParagraph"/>
        <w:numPr>
          <w:ilvl w:val="0"/>
          <w:numId w:val="6"/>
        </w:numPr>
        <w:ind w:left="360"/>
        <w:jc w:val="both"/>
        <w:rPr>
          <w:rFonts w:ascii="Arial" w:hAnsi="Arial" w:cs="Arial"/>
        </w:rPr>
      </w:pPr>
      <w:r w:rsidRPr="004A1AB1">
        <w:rPr>
          <w:rFonts w:ascii="Arial" w:hAnsi="Arial" w:cs="Arial"/>
          <w:b/>
          <w:u w:val="single"/>
        </w:rPr>
        <w:t>Expected delivery:</w:t>
      </w:r>
      <w:r w:rsidRPr="004A1AB1">
        <w:rPr>
          <w:rFonts w:ascii="Arial" w:hAnsi="Arial" w:cs="Arial"/>
        </w:rPr>
        <w:t xml:space="preserve"> delivery within 12 calendar months (delivery of a specific type of services described in Section 3)</w:t>
      </w:r>
    </w:p>
    <w:p w14:paraId="1F02EA48" w14:textId="77777777" w:rsidR="00376E5F" w:rsidRPr="00392D1C" w:rsidRDefault="00376E5F" w:rsidP="004A1AB1">
      <w:pPr>
        <w:pStyle w:val="Default"/>
        <w:ind w:left="360"/>
        <w:rPr>
          <w:rFonts w:ascii="Arial" w:hAnsi="Arial" w:cs="Arial"/>
          <w:b/>
          <w:color w:val="auto"/>
          <w:sz w:val="22"/>
          <w:szCs w:val="22"/>
          <w:u w:val="single"/>
        </w:rPr>
      </w:pPr>
    </w:p>
    <w:p w14:paraId="4DE282C7" w14:textId="3786BDD6" w:rsidR="00376E5F" w:rsidRPr="004A1AB1" w:rsidRDefault="00376E5F" w:rsidP="00E1204D">
      <w:pPr>
        <w:pStyle w:val="Default"/>
        <w:numPr>
          <w:ilvl w:val="0"/>
          <w:numId w:val="6"/>
        </w:numPr>
        <w:tabs>
          <w:tab w:val="left" w:pos="360"/>
        </w:tabs>
        <w:ind w:left="360"/>
        <w:rPr>
          <w:rFonts w:ascii="Arial" w:hAnsi="Arial" w:cs="Arial"/>
          <w:b/>
          <w:color w:val="auto"/>
          <w:sz w:val="22"/>
          <w:szCs w:val="22"/>
          <w:u w:val="single"/>
        </w:rPr>
      </w:pPr>
      <w:r w:rsidRPr="00392D1C">
        <w:rPr>
          <w:rFonts w:ascii="Arial" w:hAnsi="Arial" w:cs="Arial"/>
          <w:b/>
          <w:color w:val="auto"/>
          <w:sz w:val="22"/>
          <w:szCs w:val="22"/>
          <w:u w:val="single"/>
        </w:rPr>
        <w:t>Customs clearance</w:t>
      </w:r>
      <w:r w:rsidR="004A1AB1">
        <w:rPr>
          <w:rFonts w:ascii="Arial" w:hAnsi="Arial" w:cs="Arial"/>
          <w:bCs/>
          <w:color w:val="auto"/>
          <w:sz w:val="22"/>
          <w:szCs w:val="22"/>
          <w:u w:val="single"/>
        </w:rPr>
        <w:t>: N/A</w:t>
      </w:r>
    </w:p>
    <w:p w14:paraId="386823CC" w14:textId="77777777" w:rsidR="004A1AB1" w:rsidRDefault="004A1AB1" w:rsidP="004A1AB1">
      <w:pPr>
        <w:pStyle w:val="ListParagraph"/>
        <w:ind w:left="360"/>
        <w:rPr>
          <w:rFonts w:ascii="Arial" w:hAnsi="Arial" w:cs="Arial"/>
          <w:b/>
          <w:sz w:val="22"/>
          <w:szCs w:val="22"/>
          <w:u w:val="single"/>
        </w:rPr>
      </w:pPr>
    </w:p>
    <w:p w14:paraId="0E3212D8" w14:textId="51634A2E" w:rsidR="004A1AB1" w:rsidRPr="004A1AB1" w:rsidRDefault="004A1AB1" w:rsidP="00E1204D">
      <w:pPr>
        <w:pStyle w:val="ListParagraph"/>
        <w:numPr>
          <w:ilvl w:val="0"/>
          <w:numId w:val="6"/>
        </w:numPr>
        <w:ind w:left="360"/>
        <w:jc w:val="both"/>
        <w:rPr>
          <w:rFonts w:ascii="Arial" w:hAnsi="Arial" w:cs="Arial"/>
        </w:rPr>
      </w:pPr>
      <w:r w:rsidRPr="004A1AB1">
        <w:rPr>
          <w:rFonts w:ascii="Arial" w:hAnsi="Arial" w:cs="Arial"/>
          <w:b/>
          <w:u w:val="single"/>
        </w:rPr>
        <w:t>Source/Nationality/Manufacture</w:t>
      </w:r>
      <w:r w:rsidRPr="004A1AB1">
        <w:rPr>
          <w:rFonts w:ascii="Arial" w:hAnsi="Arial" w:cs="Arial"/>
        </w:rPr>
        <w:t>: The authorized geographic code under this specific agreement is 110. In any case, offerors</w:t>
      </w:r>
      <w:r w:rsidRPr="004A1AB1">
        <w:rPr>
          <w:rFonts w:ascii="Arial" w:hAnsi="Arial" w:cs="Arial"/>
          <w:color w:val="000000"/>
        </w:rPr>
        <w:t xml:space="preserve"> may </w:t>
      </w:r>
      <w:r w:rsidRPr="004A1AB1">
        <w:rPr>
          <w:rFonts w:ascii="Arial" w:hAnsi="Arial" w:cs="Arial"/>
          <w:color w:val="000000"/>
          <w:u w:val="single"/>
        </w:rPr>
        <w:t>not</w:t>
      </w:r>
      <w:r w:rsidRPr="004A1AB1">
        <w:rPr>
          <w:rFonts w:ascii="Arial" w:hAnsi="Arial" w:cs="Arial"/>
          <w:color w:val="000000"/>
        </w:rPr>
        <w:t xml:space="preserve"> offer or supply any goods or services </w:t>
      </w:r>
      <w:r w:rsidRPr="004A1AB1">
        <w:rPr>
          <w:rFonts w:ascii="Arial" w:hAnsi="Arial" w:cs="Arial"/>
        </w:rPr>
        <w:t>that are manufactured or assembled in, shipped from, transported through, or otherwise involving any of the following countries: Burma (Myanmar), Cuba, Iran, North Korea, (North) Sudan, Syria.</w:t>
      </w:r>
    </w:p>
    <w:p w14:paraId="320991C1" w14:textId="77777777" w:rsidR="004A1AB1" w:rsidRPr="00392D1C" w:rsidRDefault="004A1AB1" w:rsidP="004A1AB1">
      <w:pPr>
        <w:spacing w:after="120"/>
        <w:ind w:left="360" w:hanging="90"/>
        <w:jc w:val="both"/>
        <w:rPr>
          <w:rFonts w:ascii="Arial" w:hAnsi="Arial" w:cs="Arial"/>
        </w:rPr>
      </w:pPr>
      <w:r w:rsidRPr="00392D1C">
        <w:rPr>
          <w:rFonts w:ascii="Arial" w:hAnsi="Arial" w:cs="Arial"/>
        </w:rPr>
        <w:t xml:space="preserve">All goods and services offered in response to this RFP or supplied under any resulting award must meet USAID Geographic Code 935 in accordance with the United States Code of Federal Regulations (CFR), 22 CFR §228, available at: </w:t>
      </w:r>
      <w:hyperlink r:id="rId16" w:history="1">
        <w:r w:rsidRPr="00392D1C">
          <w:rPr>
            <w:rStyle w:val="Hyperlink"/>
            <w:rFonts w:ascii="Arial" w:hAnsi="Arial" w:cs="Arial"/>
          </w:rPr>
          <w:t>http://www.gpo.gov/fdsys/pkg/CFR-2012-title22-vol1/pdf/CFR-2012-title22-vol1-part228.pdf</w:t>
        </w:r>
      </w:hyperlink>
      <w:r w:rsidRPr="00392D1C">
        <w:rPr>
          <w:rFonts w:ascii="Arial" w:hAnsi="Arial" w:cs="Arial"/>
        </w:rPr>
        <w:t xml:space="preserve">. </w:t>
      </w:r>
    </w:p>
    <w:p w14:paraId="3429762D" w14:textId="77777777" w:rsidR="004A1AB1" w:rsidRPr="00392D1C" w:rsidRDefault="004A1AB1" w:rsidP="00E1204D">
      <w:pPr>
        <w:numPr>
          <w:ilvl w:val="0"/>
          <w:numId w:val="6"/>
        </w:numPr>
        <w:suppressAutoHyphens/>
        <w:spacing w:after="0" w:line="240" w:lineRule="auto"/>
        <w:ind w:left="360"/>
        <w:jc w:val="both"/>
        <w:rPr>
          <w:rFonts w:ascii="Arial" w:hAnsi="Arial" w:cs="Arial"/>
        </w:rPr>
      </w:pPr>
      <w:r w:rsidRPr="00392D1C">
        <w:rPr>
          <w:rFonts w:ascii="Arial" w:hAnsi="Arial" w:cs="Arial"/>
          <w:b/>
          <w:u w:val="single"/>
        </w:rPr>
        <w:t>Warranty</w:t>
      </w:r>
      <w:r w:rsidRPr="00392D1C">
        <w:rPr>
          <w:rFonts w:ascii="Arial" w:hAnsi="Arial" w:cs="Arial"/>
        </w:rPr>
        <w:t>: The warranty coverage must be valid on all goods/services/works for a minimum of three (3) years after delivery/execution and acceptance of the services/works, unless otherwise specified in the technical specifications (Section 3). The full warranty shall include maintenance, troubleshooting and repair including provision of spare parts.</w:t>
      </w:r>
    </w:p>
    <w:p w14:paraId="35A766C1" w14:textId="77777777" w:rsidR="004A1AB1" w:rsidRPr="00392D1C" w:rsidRDefault="004A1AB1" w:rsidP="004A1AB1">
      <w:pPr>
        <w:pStyle w:val="ListParagraph"/>
        <w:jc w:val="both"/>
        <w:rPr>
          <w:rFonts w:ascii="Arial" w:hAnsi="Arial" w:cs="Arial"/>
          <w:color w:val="000000"/>
        </w:rPr>
      </w:pPr>
    </w:p>
    <w:p w14:paraId="721DBBBF" w14:textId="77777777" w:rsidR="004A1AB1" w:rsidRPr="00392D1C" w:rsidRDefault="004A1AB1" w:rsidP="00E1204D">
      <w:pPr>
        <w:pStyle w:val="ListParagraph"/>
        <w:numPr>
          <w:ilvl w:val="0"/>
          <w:numId w:val="6"/>
        </w:numPr>
        <w:ind w:left="426" w:hanging="426"/>
        <w:jc w:val="both"/>
        <w:rPr>
          <w:rFonts w:ascii="Arial" w:hAnsi="Arial" w:cs="Arial"/>
          <w:sz w:val="22"/>
          <w:szCs w:val="22"/>
        </w:rPr>
      </w:pPr>
      <w:r w:rsidRPr="00392D1C">
        <w:rPr>
          <w:rFonts w:ascii="Arial" w:hAnsi="Arial" w:cs="Arial"/>
          <w:b/>
          <w:color w:val="000000"/>
          <w:sz w:val="22"/>
          <w:szCs w:val="22"/>
          <w:u w:val="single"/>
        </w:rPr>
        <w:t>Taxes and VAT</w:t>
      </w:r>
      <w:r w:rsidRPr="00392D1C">
        <w:rPr>
          <w:rFonts w:ascii="Arial" w:hAnsi="Arial" w:cs="Arial"/>
          <w:color w:val="000000"/>
          <w:sz w:val="22"/>
          <w:szCs w:val="22"/>
        </w:rPr>
        <w:t xml:space="preserve">: </w:t>
      </w:r>
      <w:r w:rsidRPr="00392D1C">
        <w:rPr>
          <w:rFonts w:ascii="Arial" w:hAnsi="Arial" w:cs="Arial"/>
          <w:sz w:val="22"/>
          <w:szCs w:val="22"/>
        </w:rPr>
        <w:t xml:space="preserve">The agreement under which this procurement is financed does not permit the financing of any taxes, VAT, tariffs, duties, or other levies imposed by any laws in effect in the Cooperating Country.  No such Cooperating Country taxes, VAT, charges, tariffs, duties or levies will be paid under an order resulting from this RFQ. In the event that any exempt charges are paid by the Subcontractor, they will not be reimbursed to the Subcontractor by ATIC.  The Subcontractor shall immediately notify ATIC if any such taxes are assessed against the Subcontractor or its subcontractors/suppliers at any tier. The Subcontractor is responsible for payment of all applicable taxes, as prescribed under the applicable laws, associated with wages/salaries/compensation for services rendered by individuals employed by the Subcontractor and who are directed to work as required under this Subcontract.  The Subcontractor is liable for payment of all applicable taxes </w:t>
      </w:r>
      <w:r w:rsidRPr="00392D1C">
        <w:rPr>
          <w:rFonts w:ascii="Arial" w:hAnsi="Arial" w:cs="Arial"/>
          <w:sz w:val="22"/>
          <w:szCs w:val="22"/>
        </w:rPr>
        <w:lastRenderedPageBreak/>
        <w:t>associated with revenues (profit), and other such taxes, fees, or dues for which Subcontractor is normally responsible as a result of operating its business.</w:t>
      </w:r>
    </w:p>
    <w:p w14:paraId="79B89315" w14:textId="77777777" w:rsidR="004A1AB1" w:rsidRPr="00392D1C" w:rsidRDefault="004A1AB1" w:rsidP="004A1AB1">
      <w:pPr>
        <w:pStyle w:val="ListParagraph"/>
        <w:ind w:left="426"/>
        <w:jc w:val="both"/>
        <w:rPr>
          <w:rFonts w:ascii="Arial" w:hAnsi="Arial" w:cs="Arial"/>
          <w:sz w:val="22"/>
          <w:szCs w:val="22"/>
        </w:rPr>
      </w:pPr>
    </w:p>
    <w:p w14:paraId="38EF80D8" w14:textId="33E62C1D" w:rsidR="004A1AB1" w:rsidRDefault="004A1AB1" w:rsidP="00E1204D">
      <w:pPr>
        <w:numPr>
          <w:ilvl w:val="0"/>
          <w:numId w:val="6"/>
        </w:numPr>
        <w:suppressAutoHyphens/>
        <w:spacing w:after="0" w:line="240" w:lineRule="auto"/>
        <w:ind w:left="360"/>
        <w:jc w:val="both"/>
        <w:rPr>
          <w:rFonts w:ascii="Arial" w:hAnsi="Arial" w:cs="Arial"/>
        </w:rPr>
      </w:pPr>
      <w:r w:rsidRPr="00392D1C">
        <w:rPr>
          <w:rFonts w:ascii="Arial" w:hAnsi="Arial" w:cs="Arial"/>
          <w:b/>
          <w:u w:val="single"/>
        </w:rPr>
        <w:t>Eligibility</w:t>
      </w:r>
      <w:r w:rsidRPr="00392D1C">
        <w:rPr>
          <w:rFonts w:ascii="Arial" w:hAnsi="Arial" w:cs="Arial"/>
        </w:rPr>
        <w:t>: By submitting an offer in response to this RFQ, the offeror certifies that it and its principal officers are not debarred, suspended, bankrupt, or otherwise considered ineligible for an award.</w:t>
      </w:r>
    </w:p>
    <w:p w14:paraId="013CDC11" w14:textId="77777777" w:rsidR="004A1AB1" w:rsidRDefault="004A1AB1" w:rsidP="004A1AB1">
      <w:pPr>
        <w:pStyle w:val="ListParagraph"/>
        <w:rPr>
          <w:rFonts w:ascii="Arial" w:hAnsi="Arial" w:cs="Arial"/>
        </w:rPr>
      </w:pPr>
    </w:p>
    <w:p w14:paraId="5FF024CF" w14:textId="77777777" w:rsidR="004A1AB1" w:rsidRPr="004A1AB1" w:rsidRDefault="004A1AB1" w:rsidP="004A1AB1">
      <w:pPr>
        <w:spacing w:after="0"/>
        <w:jc w:val="both"/>
        <w:rPr>
          <w:rFonts w:ascii="Arial" w:hAnsi="Arial" w:cs="Arial"/>
        </w:rPr>
      </w:pPr>
      <w:r w:rsidRPr="004A1AB1">
        <w:rPr>
          <w:rFonts w:ascii="Arial" w:hAnsi="Arial" w:cs="Arial"/>
          <w:b/>
          <w:bCs/>
        </w:rPr>
        <w:t>Minimum qualification criteria:</w:t>
      </w:r>
      <w:r w:rsidRPr="004A1AB1">
        <w:rPr>
          <w:rFonts w:ascii="Arial" w:hAnsi="Arial" w:cs="Arial"/>
        </w:rPr>
        <w:tab/>
      </w:r>
    </w:p>
    <w:p w14:paraId="203736C5" w14:textId="0EC997BB" w:rsidR="004A1AB1" w:rsidRDefault="004A1AB1" w:rsidP="00E1204D">
      <w:pPr>
        <w:pStyle w:val="ListParagraph"/>
        <w:numPr>
          <w:ilvl w:val="0"/>
          <w:numId w:val="7"/>
        </w:numPr>
        <w:jc w:val="both"/>
        <w:rPr>
          <w:rFonts w:ascii="Arial" w:eastAsia="Calibri" w:hAnsi="Arial" w:cs="Arial"/>
          <w:sz w:val="22"/>
          <w:szCs w:val="22"/>
        </w:rPr>
      </w:pPr>
      <w:r w:rsidRPr="004A1AB1">
        <w:rPr>
          <w:rFonts w:ascii="Arial" w:eastAsia="Calibri" w:hAnsi="Arial" w:cs="Arial"/>
          <w:sz w:val="22"/>
          <w:szCs w:val="22"/>
        </w:rPr>
        <w:t>At least 3 years of similar experience in video production</w:t>
      </w:r>
    </w:p>
    <w:p w14:paraId="632868A1" w14:textId="4691E904" w:rsidR="003B11F7" w:rsidRPr="005755AB" w:rsidRDefault="005755AB" w:rsidP="00E1204D">
      <w:pPr>
        <w:numPr>
          <w:ilvl w:val="0"/>
          <w:numId w:val="7"/>
        </w:numPr>
        <w:spacing w:after="0"/>
        <w:jc w:val="both"/>
        <w:rPr>
          <w:rFonts w:ascii="Arial" w:hAnsi="Arial" w:cs="Arial"/>
        </w:rPr>
      </w:pPr>
      <w:r>
        <w:rPr>
          <w:rFonts w:ascii="Arial" w:hAnsi="Arial" w:cs="Arial"/>
        </w:rPr>
        <w:t>2 e</w:t>
      </w:r>
      <w:r w:rsidR="003B11F7" w:rsidRPr="005755AB">
        <w:rPr>
          <w:rFonts w:ascii="Arial" w:hAnsi="Arial" w:cs="Arial"/>
        </w:rPr>
        <w:t xml:space="preserve">xamples of similar experience (local or international) in providing similar services (video production services), </w:t>
      </w:r>
    </w:p>
    <w:p w14:paraId="205F37F4" w14:textId="37C7AC9E" w:rsidR="003B11F7" w:rsidRPr="003B11F7" w:rsidRDefault="003B11F7" w:rsidP="00E1204D">
      <w:pPr>
        <w:numPr>
          <w:ilvl w:val="0"/>
          <w:numId w:val="7"/>
        </w:numPr>
        <w:spacing w:after="0"/>
        <w:jc w:val="both"/>
        <w:rPr>
          <w:rFonts w:ascii="Arial" w:hAnsi="Arial" w:cs="Arial"/>
        </w:rPr>
      </w:pPr>
      <w:r w:rsidRPr="003B11F7">
        <w:rPr>
          <w:rFonts w:ascii="Arial" w:hAnsi="Arial" w:cs="Arial"/>
        </w:rPr>
        <w:t>Availability of qualified Staff (one cameraman – minimum 3 year-experience and one interviewer minimum 1 year of experience; one video editor</w:t>
      </w:r>
      <w:r w:rsidR="005755AB">
        <w:rPr>
          <w:rFonts w:ascii="Arial" w:hAnsi="Arial" w:cs="Arial"/>
        </w:rPr>
        <w:t xml:space="preserve"> – min 1  year of exp.</w:t>
      </w:r>
      <w:r w:rsidRPr="003B11F7">
        <w:rPr>
          <w:rFonts w:ascii="Arial" w:hAnsi="Arial" w:cs="Arial"/>
        </w:rPr>
        <w:t>)</w:t>
      </w:r>
    </w:p>
    <w:p w14:paraId="3DFF3A30" w14:textId="77777777" w:rsidR="004A1AB1" w:rsidRPr="00392D1C" w:rsidRDefault="004A1AB1" w:rsidP="004A1AB1">
      <w:pPr>
        <w:suppressAutoHyphens/>
        <w:spacing w:after="0" w:line="240" w:lineRule="auto"/>
        <w:jc w:val="both"/>
        <w:rPr>
          <w:rFonts w:ascii="Arial" w:hAnsi="Arial" w:cs="Arial"/>
        </w:rPr>
      </w:pPr>
    </w:p>
    <w:p w14:paraId="7C54D2F1" w14:textId="687C0E5E" w:rsidR="00D17026" w:rsidRDefault="004A1AB1" w:rsidP="00E1204D">
      <w:pPr>
        <w:pStyle w:val="ListParagraph"/>
        <w:numPr>
          <w:ilvl w:val="0"/>
          <w:numId w:val="6"/>
        </w:numPr>
        <w:ind w:left="426" w:hanging="426"/>
        <w:jc w:val="both"/>
        <w:rPr>
          <w:rFonts w:ascii="Arial" w:hAnsi="Arial" w:cs="Arial"/>
          <w:color w:val="222222"/>
          <w:sz w:val="22"/>
          <w:szCs w:val="22"/>
          <w:shd w:val="clear" w:color="auto" w:fill="FFFFFF"/>
        </w:rPr>
      </w:pPr>
      <w:r w:rsidRPr="00D17026">
        <w:rPr>
          <w:rFonts w:ascii="Arial" w:hAnsi="Arial" w:cs="Arial"/>
          <w:b/>
          <w:sz w:val="22"/>
          <w:szCs w:val="22"/>
          <w:u w:val="single"/>
        </w:rPr>
        <w:t>Evaluation and Award</w:t>
      </w:r>
      <w:r w:rsidRPr="00D17026">
        <w:rPr>
          <w:rFonts w:ascii="Arial" w:hAnsi="Arial" w:cs="Arial"/>
          <w:sz w:val="22"/>
          <w:szCs w:val="22"/>
        </w:rPr>
        <w:t xml:space="preserve">: </w:t>
      </w:r>
      <w:r w:rsidR="00D17026" w:rsidRPr="00D17026">
        <w:rPr>
          <w:rFonts w:ascii="Arial" w:hAnsi="Arial" w:cs="Arial"/>
          <w:color w:val="222222"/>
          <w:sz w:val="22"/>
          <w:szCs w:val="22"/>
          <w:shd w:val="clear" w:color="auto" w:fill="FFFFFF"/>
        </w:rPr>
        <w:t>Submitted </w:t>
      </w:r>
      <w:r w:rsidR="00D17026" w:rsidRPr="00D17026">
        <w:rPr>
          <w:rFonts w:ascii="Arial" w:hAnsi="Arial" w:cs="Arial"/>
          <w:color w:val="222222"/>
          <w:shd w:val="clear" w:color="auto" w:fill="FFFFFF"/>
        </w:rPr>
        <w:t>offers</w:t>
      </w:r>
      <w:r w:rsidR="00D17026" w:rsidRPr="00D17026">
        <w:rPr>
          <w:rFonts w:ascii="Arial" w:hAnsi="Arial" w:cs="Arial"/>
          <w:color w:val="222222"/>
          <w:sz w:val="22"/>
          <w:szCs w:val="22"/>
          <w:shd w:val="clear" w:color="auto" w:fill="FFFFFF"/>
        </w:rPr>
        <w:t> will be evaluated against the evaluation criteria and sub</w:t>
      </w:r>
      <w:r w:rsidR="00D17026" w:rsidRPr="00D17026">
        <w:rPr>
          <w:rFonts w:ascii="Arial" w:hAnsi="Arial" w:cs="Arial"/>
          <w:color w:val="222222"/>
          <w:shd w:val="clear" w:color="auto" w:fill="FFFFFF"/>
        </w:rPr>
        <w:t>c</w:t>
      </w:r>
      <w:r w:rsidR="00D17026" w:rsidRPr="00D17026">
        <w:rPr>
          <w:rFonts w:ascii="Arial" w:hAnsi="Arial" w:cs="Arial"/>
          <w:color w:val="222222"/>
          <w:sz w:val="22"/>
          <w:szCs w:val="22"/>
          <w:shd w:val="clear" w:color="auto" w:fill="FFFFFF"/>
        </w:rPr>
        <w:t>riteria described below.  </w:t>
      </w:r>
    </w:p>
    <w:p w14:paraId="7A400E00" w14:textId="77777777" w:rsidR="00D17026" w:rsidRPr="00D17026" w:rsidRDefault="00D17026" w:rsidP="00D17026">
      <w:pPr>
        <w:pStyle w:val="ListParagraph"/>
        <w:ind w:left="426"/>
        <w:jc w:val="both"/>
        <w:rPr>
          <w:rFonts w:ascii="Arial" w:hAnsi="Arial" w:cs="Arial"/>
          <w:color w:val="222222"/>
          <w:sz w:val="22"/>
          <w:szCs w:val="22"/>
          <w:shd w:val="clear" w:color="auto" w:fill="FFFFFF"/>
        </w:rPr>
      </w:pPr>
    </w:p>
    <w:tbl>
      <w:tblPr>
        <w:tblW w:w="9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5"/>
        <w:gridCol w:w="4410"/>
        <w:gridCol w:w="3600"/>
      </w:tblGrid>
      <w:tr w:rsidR="00D17026" w14:paraId="67BC734C" w14:textId="77777777" w:rsidTr="00D17026">
        <w:tc>
          <w:tcPr>
            <w:tcW w:w="1255"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0" w:type="dxa"/>
              <w:left w:w="108" w:type="dxa"/>
              <w:bottom w:w="0" w:type="dxa"/>
              <w:right w:w="108" w:type="dxa"/>
            </w:tcMar>
            <w:vAlign w:val="center"/>
          </w:tcPr>
          <w:p w14:paraId="31EF4911" w14:textId="77777777" w:rsidR="00D17026" w:rsidRDefault="00D17026" w:rsidP="00D17026">
            <w:pPr>
              <w:shd w:val="clear" w:color="auto" w:fill="FFFFFF"/>
              <w:spacing w:after="0" w:line="240" w:lineRule="auto"/>
              <w:rPr>
                <w:sz w:val="20"/>
                <w:szCs w:val="20"/>
              </w:rPr>
            </w:pPr>
            <w:r>
              <w:rPr>
                <w:b/>
                <w:sz w:val="20"/>
                <w:szCs w:val="20"/>
              </w:rPr>
              <w:t>Evaluation Criteria</w:t>
            </w:r>
          </w:p>
        </w:tc>
        <w:tc>
          <w:tcPr>
            <w:tcW w:w="441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0" w:type="dxa"/>
              <w:left w:w="108" w:type="dxa"/>
              <w:bottom w:w="0" w:type="dxa"/>
              <w:right w:w="108" w:type="dxa"/>
            </w:tcMar>
            <w:vAlign w:val="center"/>
          </w:tcPr>
          <w:p w14:paraId="43D2D642" w14:textId="77777777" w:rsidR="00D17026" w:rsidRDefault="00D17026" w:rsidP="00D17026">
            <w:pPr>
              <w:shd w:val="clear" w:color="auto" w:fill="FFFFFF"/>
              <w:spacing w:after="0" w:line="240" w:lineRule="auto"/>
              <w:rPr>
                <w:sz w:val="20"/>
                <w:szCs w:val="20"/>
              </w:rPr>
            </w:pPr>
            <w:r>
              <w:rPr>
                <w:b/>
                <w:sz w:val="20"/>
                <w:szCs w:val="20"/>
              </w:rPr>
              <w:t>Evaluation Sub-criteria</w:t>
            </w:r>
          </w:p>
        </w:tc>
        <w:tc>
          <w:tcPr>
            <w:tcW w:w="36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0" w:type="dxa"/>
              <w:left w:w="108" w:type="dxa"/>
              <w:bottom w:w="0" w:type="dxa"/>
              <w:right w:w="108" w:type="dxa"/>
            </w:tcMar>
            <w:vAlign w:val="center"/>
          </w:tcPr>
          <w:p w14:paraId="0A728DF4" w14:textId="77777777" w:rsidR="00D17026" w:rsidRDefault="00D17026" w:rsidP="00D17026">
            <w:pPr>
              <w:shd w:val="clear" w:color="auto" w:fill="FFFFFF"/>
              <w:spacing w:after="0" w:line="240" w:lineRule="auto"/>
              <w:rPr>
                <w:sz w:val="20"/>
                <w:szCs w:val="20"/>
              </w:rPr>
            </w:pPr>
            <w:r>
              <w:rPr>
                <w:b/>
                <w:sz w:val="20"/>
                <w:szCs w:val="20"/>
              </w:rPr>
              <w:t>Maximum points</w:t>
            </w:r>
          </w:p>
        </w:tc>
      </w:tr>
      <w:tr w:rsidR="00D17026" w14:paraId="6C8FF008" w14:textId="77777777" w:rsidTr="00D17026">
        <w:tc>
          <w:tcPr>
            <w:tcW w:w="5665" w:type="dxa"/>
            <w:gridSpan w:val="2"/>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vAlign w:val="center"/>
          </w:tcPr>
          <w:p w14:paraId="6ED074FA" w14:textId="77777777" w:rsidR="00D17026" w:rsidRDefault="00D17026" w:rsidP="00D17026">
            <w:pPr>
              <w:spacing w:after="0" w:line="240" w:lineRule="auto"/>
              <w:rPr>
                <w:b/>
                <w:sz w:val="20"/>
                <w:szCs w:val="20"/>
              </w:rPr>
            </w:pPr>
            <w:r>
              <w:rPr>
                <w:b/>
                <w:sz w:val="20"/>
                <w:szCs w:val="20"/>
              </w:rPr>
              <w:t>Technical Evaluation</w:t>
            </w:r>
          </w:p>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vAlign w:val="center"/>
          </w:tcPr>
          <w:p w14:paraId="4E2495B4" w14:textId="77777777" w:rsidR="00D17026" w:rsidRDefault="00D17026" w:rsidP="00D17026">
            <w:pPr>
              <w:spacing w:after="0" w:line="240" w:lineRule="auto"/>
              <w:rPr>
                <w:b/>
                <w:sz w:val="20"/>
                <w:szCs w:val="20"/>
              </w:rPr>
            </w:pPr>
            <w:r>
              <w:rPr>
                <w:b/>
                <w:sz w:val="20"/>
                <w:szCs w:val="20"/>
              </w:rPr>
              <w:t>60 pts</w:t>
            </w:r>
          </w:p>
        </w:tc>
      </w:tr>
      <w:tr w:rsidR="00D17026" w14:paraId="59FF6129" w14:textId="77777777" w:rsidTr="00D17026">
        <w:tc>
          <w:tcPr>
            <w:tcW w:w="1255"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68F85458" w14:textId="77777777" w:rsidR="00D17026" w:rsidRDefault="00D17026" w:rsidP="00E1204D">
            <w:pPr>
              <w:numPr>
                <w:ilvl w:val="1"/>
                <w:numId w:val="11"/>
              </w:numPr>
              <w:spacing w:after="0" w:line="240" w:lineRule="auto"/>
              <w:ind w:left="702" w:right="-438" w:hanging="810"/>
              <w:rPr>
                <w:sz w:val="20"/>
                <w:szCs w:val="20"/>
              </w:rPr>
            </w:pPr>
          </w:p>
        </w:tc>
        <w:tc>
          <w:tcPr>
            <w:tcW w:w="4410"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vAlign w:val="center"/>
          </w:tcPr>
          <w:p w14:paraId="19C8B479" w14:textId="77777777" w:rsidR="00D17026" w:rsidRDefault="00D17026" w:rsidP="00D17026">
            <w:pPr>
              <w:spacing w:after="0" w:line="240" w:lineRule="auto"/>
              <w:rPr>
                <w:sz w:val="20"/>
                <w:szCs w:val="20"/>
              </w:rPr>
            </w:pPr>
            <w:r>
              <w:rPr>
                <w:sz w:val="20"/>
                <w:szCs w:val="20"/>
              </w:rPr>
              <w:t>Relevance of the proposed services</w:t>
            </w:r>
          </w:p>
          <w:p w14:paraId="43C04D24" w14:textId="77777777" w:rsidR="00D17026" w:rsidRDefault="00D17026" w:rsidP="00D17026">
            <w:pPr>
              <w:spacing w:after="0" w:line="240" w:lineRule="auto"/>
              <w:rPr>
                <w:sz w:val="20"/>
                <w:szCs w:val="20"/>
              </w:rPr>
            </w:pPr>
          </w:p>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vAlign w:val="center"/>
          </w:tcPr>
          <w:p w14:paraId="435C26FC" w14:textId="77777777" w:rsidR="00D17026" w:rsidRDefault="00D17026" w:rsidP="00D17026">
            <w:pPr>
              <w:spacing w:after="0" w:line="240" w:lineRule="auto"/>
              <w:rPr>
                <w:sz w:val="20"/>
                <w:szCs w:val="20"/>
              </w:rPr>
            </w:pPr>
            <w:r>
              <w:rPr>
                <w:sz w:val="20"/>
                <w:szCs w:val="20"/>
              </w:rPr>
              <w:t>15 pts</w:t>
            </w:r>
          </w:p>
          <w:p w14:paraId="41506145" w14:textId="77777777" w:rsidR="00D17026" w:rsidRDefault="00D17026" w:rsidP="00D17026">
            <w:pPr>
              <w:shd w:val="clear" w:color="auto" w:fill="FFFFFF"/>
              <w:spacing w:after="0" w:line="240" w:lineRule="auto"/>
              <w:rPr>
                <w:sz w:val="20"/>
                <w:szCs w:val="20"/>
              </w:rPr>
            </w:pPr>
            <w:r>
              <w:rPr>
                <w:sz w:val="20"/>
                <w:szCs w:val="20"/>
              </w:rPr>
              <w:t>relevant and specific description– 15 pts</w:t>
            </w:r>
          </w:p>
          <w:p w14:paraId="43B07819" w14:textId="77777777" w:rsidR="00D17026" w:rsidRDefault="00D17026" w:rsidP="00D17026">
            <w:pPr>
              <w:shd w:val="clear" w:color="auto" w:fill="FFFFFF"/>
              <w:spacing w:after="0" w:line="240" w:lineRule="auto"/>
              <w:rPr>
                <w:sz w:val="20"/>
                <w:szCs w:val="20"/>
              </w:rPr>
            </w:pPr>
            <w:r>
              <w:rPr>
                <w:sz w:val="20"/>
                <w:szCs w:val="20"/>
              </w:rPr>
              <w:t>brief relevant description  – 10 pts</w:t>
            </w:r>
          </w:p>
          <w:p w14:paraId="63FC1D5D" w14:textId="77777777" w:rsidR="00D17026" w:rsidRDefault="00D17026" w:rsidP="00D17026">
            <w:pPr>
              <w:shd w:val="clear" w:color="auto" w:fill="FFFFFF"/>
              <w:spacing w:after="0" w:line="240" w:lineRule="auto"/>
              <w:rPr>
                <w:b/>
                <w:sz w:val="20"/>
                <w:szCs w:val="20"/>
              </w:rPr>
            </w:pPr>
            <w:r>
              <w:rPr>
                <w:sz w:val="20"/>
                <w:szCs w:val="20"/>
              </w:rPr>
              <w:t>General description – 5 pts</w:t>
            </w:r>
          </w:p>
        </w:tc>
      </w:tr>
      <w:tr w:rsidR="00D17026" w14:paraId="45B381A7" w14:textId="77777777" w:rsidTr="00D17026">
        <w:tc>
          <w:tcPr>
            <w:tcW w:w="1255"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353F3CB5" w14:textId="77777777" w:rsidR="00D17026" w:rsidRDefault="00D17026" w:rsidP="00E1204D">
            <w:pPr>
              <w:numPr>
                <w:ilvl w:val="1"/>
                <w:numId w:val="11"/>
              </w:numPr>
              <w:shd w:val="clear" w:color="auto" w:fill="FFFFFF"/>
              <w:spacing w:after="0" w:line="240" w:lineRule="auto"/>
              <w:ind w:left="702" w:right="-438" w:hanging="810"/>
              <w:rPr>
                <w:sz w:val="20"/>
                <w:szCs w:val="20"/>
              </w:rPr>
            </w:pPr>
          </w:p>
        </w:tc>
        <w:tc>
          <w:tcPr>
            <w:tcW w:w="4410"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5608CB49" w14:textId="77777777" w:rsidR="00D17026" w:rsidRDefault="00D17026" w:rsidP="00D17026">
            <w:pPr>
              <w:shd w:val="clear" w:color="auto" w:fill="FFFFFF"/>
              <w:spacing w:after="0" w:line="240" w:lineRule="auto"/>
              <w:rPr>
                <w:sz w:val="20"/>
                <w:szCs w:val="20"/>
              </w:rPr>
            </w:pPr>
            <w:r>
              <w:rPr>
                <w:sz w:val="20"/>
                <w:szCs w:val="20"/>
              </w:rPr>
              <w:t>Company’s similar experience (local) in providing similar services (video production services):</w:t>
            </w:r>
          </w:p>
          <w:p w14:paraId="2A6BA010" w14:textId="77777777" w:rsidR="00D17026" w:rsidRDefault="00D17026" w:rsidP="00E1204D">
            <w:pPr>
              <w:numPr>
                <w:ilvl w:val="2"/>
                <w:numId w:val="11"/>
              </w:numPr>
              <w:shd w:val="clear" w:color="auto" w:fill="FFFFFF"/>
              <w:spacing w:after="0" w:line="240" w:lineRule="auto"/>
              <w:ind w:left="75" w:hanging="90"/>
              <w:rPr>
                <w:i/>
                <w:sz w:val="20"/>
                <w:szCs w:val="20"/>
              </w:rPr>
            </w:pPr>
            <w:r>
              <w:rPr>
                <w:i/>
                <w:sz w:val="20"/>
                <w:szCs w:val="20"/>
              </w:rPr>
              <w:t>Years of experience</w:t>
            </w:r>
          </w:p>
          <w:p w14:paraId="7DE858E8" w14:textId="77777777" w:rsidR="00D17026" w:rsidRDefault="00D17026" w:rsidP="00D17026">
            <w:pPr>
              <w:shd w:val="clear" w:color="auto" w:fill="FFFFFF"/>
              <w:spacing w:after="0" w:line="240" w:lineRule="auto"/>
              <w:rPr>
                <w:i/>
                <w:sz w:val="20"/>
                <w:szCs w:val="20"/>
              </w:rPr>
            </w:pPr>
          </w:p>
          <w:p w14:paraId="55A7A6FA" w14:textId="77777777" w:rsidR="00D17026" w:rsidRDefault="00D17026" w:rsidP="00D17026">
            <w:pPr>
              <w:shd w:val="clear" w:color="auto" w:fill="FFFFFF"/>
              <w:spacing w:after="0" w:line="240" w:lineRule="auto"/>
              <w:rPr>
                <w:sz w:val="20"/>
                <w:szCs w:val="20"/>
              </w:rPr>
            </w:pPr>
            <w:r>
              <w:rPr>
                <w:i/>
                <w:sz w:val="20"/>
                <w:szCs w:val="20"/>
              </w:rPr>
              <w:t>-Similar video production examples</w:t>
            </w:r>
          </w:p>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1BBDB7D6" w14:textId="77777777" w:rsidR="00D17026" w:rsidRDefault="00D17026" w:rsidP="00D17026">
            <w:pPr>
              <w:shd w:val="clear" w:color="auto" w:fill="FFFFFF"/>
              <w:spacing w:after="0" w:line="240" w:lineRule="auto"/>
              <w:rPr>
                <w:sz w:val="20"/>
                <w:szCs w:val="20"/>
              </w:rPr>
            </w:pPr>
            <w:r>
              <w:rPr>
                <w:sz w:val="20"/>
                <w:szCs w:val="20"/>
              </w:rPr>
              <w:t>20 pts</w:t>
            </w:r>
          </w:p>
          <w:p w14:paraId="58425F9D" w14:textId="77777777" w:rsidR="00D17026" w:rsidRDefault="00D17026" w:rsidP="00D17026">
            <w:pPr>
              <w:shd w:val="clear" w:color="auto" w:fill="FFFFFF"/>
              <w:spacing w:after="0" w:line="240" w:lineRule="auto"/>
              <w:rPr>
                <w:i/>
                <w:sz w:val="20"/>
                <w:szCs w:val="20"/>
              </w:rPr>
            </w:pPr>
          </w:p>
          <w:p w14:paraId="055ADFD5" w14:textId="77777777" w:rsidR="00D17026" w:rsidRDefault="00D17026" w:rsidP="00D17026">
            <w:pPr>
              <w:shd w:val="clear" w:color="auto" w:fill="FFFFFF"/>
              <w:spacing w:after="0" w:line="240" w:lineRule="auto"/>
              <w:rPr>
                <w:i/>
                <w:sz w:val="20"/>
                <w:szCs w:val="20"/>
              </w:rPr>
            </w:pPr>
            <w:r>
              <w:rPr>
                <w:i/>
                <w:sz w:val="20"/>
                <w:szCs w:val="20"/>
              </w:rPr>
              <w:t>3 years of experience – 10 pts; less than 5 years – 5pts</w:t>
            </w:r>
          </w:p>
          <w:p w14:paraId="0A49A109" w14:textId="77777777" w:rsidR="00D17026" w:rsidRDefault="00D17026" w:rsidP="00D17026">
            <w:pPr>
              <w:shd w:val="clear" w:color="auto" w:fill="FFFFFF"/>
              <w:spacing w:after="0" w:line="240" w:lineRule="auto"/>
              <w:rPr>
                <w:sz w:val="20"/>
                <w:szCs w:val="20"/>
              </w:rPr>
            </w:pPr>
            <w:r>
              <w:rPr>
                <w:i/>
                <w:sz w:val="20"/>
                <w:szCs w:val="20"/>
              </w:rPr>
              <w:t>2 examples – 10 pts:</w:t>
            </w:r>
            <w:r>
              <w:rPr>
                <w:i/>
                <w:sz w:val="20"/>
                <w:szCs w:val="20"/>
              </w:rPr>
              <w:br/>
              <w:t>1 example – 5 pts</w:t>
            </w:r>
          </w:p>
        </w:tc>
      </w:tr>
      <w:tr w:rsidR="00D17026" w14:paraId="516884EF" w14:textId="77777777" w:rsidTr="00D17026">
        <w:tc>
          <w:tcPr>
            <w:tcW w:w="1255"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1281C407" w14:textId="77777777" w:rsidR="00D17026" w:rsidRDefault="00D17026" w:rsidP="00E1204D">
            <w:pPr>
              <w:numPr>
                <w:ilvl w:val="1"/>
                <w:numId w:val="11"/>
              </w:numPr>
              <w:shd w:val="clear" w:color="auto" w:fill="FFFFFF"/>
              <w:spacing w:after="0" w:line="240" w:lineRule="auto"/>
              <w:ind w:left="702" w:right="-438" w:hanging="810"/>
              <w:rPr>
                <w:sz w:val="20"/>
                <w:szCs w:val="20"/>
              </w:rPr>
            </w:pPr>
          </w:p>
        </w:tc>
        <w:tc>
          <w:tcPr>
            <w:tcW w:w="4410"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174A0AA6" w14:textId="77777777" w:rsidR="00D17026" w:rsidRDefault="00D17026" w:rsidP="00D17026">
            <w:pPr>
              <w:shd w:val="clear" w:color="auto" w:fill="FFFFFF"/>
              <w:spacing w:after="0" w:line="240" w:lineRule="auto"/>
              <w:rPr>
                <w:sz w:val="20"/>
                <w:szCs w:val="20"/>
              </w:rPr>
            </w:pPr>
            <w:r>
              <w:rPr>
                <w:sz w:val="20"/>
                <w:szCs w:val="20"/>
              </w:rPr>
              <w:t xml:space="preserve">Experience with donor organizations, </w:t>
            </w:r>
          </w:p>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0E874E6F" w14:textId="77777777" w:rsidR="00D17026" w:rsidRDefault="00D17026" w:rsidP="00D17026">
            <w:pPr>
              <w:shd w:val="clear" w:color="auto" w:fill="FFFFFF"/>
              <w:spacing w:after="0" w:line="240" w:lineRule="auto"/>
              <w:rPr>
                <w:sz w:val="20"/>
                <w:szCs w:val="20"/>
              </w:rPr>
            </w:pPr>
            <w:r>
              <w:rPr>
                <w:sz w:val="20"/>
                <w:szCs w:val="20"/>
              </w:rPr>
              <w:t>Up to 5 pts;</w:t>
            </w:r>
          </w:p>
          <w:p w14:paraId="77D8C0C7" w14:textId="77777777" w:rsidR="00D17026" w:rsidRDefault="00D17026" w:rsidP="00D17026">
            <w:pPr>
              <w:spacing w:after="0" w:line="240" w:lineRule="auto"/>
              <w:rPr>
                <w:sz w:val="20"/>
                <w:szCs w:val="20"/>
              </w:rPr>
            </w:pPr>
            <w:r>
              <w:rPr>
                <w:sz w:val="20"/>
                <w:szCs w:val="20"/>
              </w:rPr>
              <w:t>Availability of experience - 5 pts; no experience – 0 pts  </w:t>
            </w:r>
          </w:p>
        </w:tc>
      </w:tr>
      <w:tr w:rsidR="00D17026" w14:paraId="35073941" w14:textId="77777777" w:rsidTr="00D17026">
        <w:trPr>
          <w:trHeight w:val="525"/>
        </w:trPr>
        <w:tc>
          <w:tcPr>
            <w:tcW w:w="1255"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31C09B5E" w14:textId="77777777" w:rsidR="00D17026" w:rsidRDefault="00D17026" w:rsidP="00E1204D">
            <w:pPr>
              <w:numPr>
                <w:ilvl w:val="1"/>
                <w:numId w:val="11"/>
              </w:numPr>
              <w:shd w:val="clear" w:color="auto" w:fill="FFFFFF"/>
              <w:spacing w:after="0" w:line="240" w:lineRule="auto"/>
              <w:ind w:left="702" w:right="-438" w:hanging="810"/>
              <w:rPr>
                <w:sz w:val="20"/>
                <w:szCs w:val="20"/>
              </w:rPr>
            </w:pPr>
          </w:p>
        </w:tc>
        <w:tc>
          <w:tcPr>
            <w:tcW w:w="4410"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4515371F" w14:textId="77777777" w:rsidR="00D17026" w:rsidRDefault="00D17026" w:rsidP="00D17026">
            <w:pPr>
              <w:shd w:val="clear" w:color="auto" w:fill="FFFFFF"/>
              <w:spacing w:after="0" w:line="240" w:lineRule="auto"/>
              <w:rPr>
                <w:sz w:val="20"/>
                <w:szCs w:val="20"/>
              </w:rPr>
            </w:pPr>
            <w:r>
              <w:rPr>
                <w:sz w:val="20"/>
                <w:szCs w:val="20"/>
              </w:rPr>
              <w:t xml:space="preserve">Qualified personnel with experience </w:t>
            </w:r>
          </w:p>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59F06F29" w14:textId="77777777" w:rsidR="00D17026" w:rsidRDefault="00D17026" w:rsidP="00D17026">
            <w:pPr>
              <w:shd w:val="clear" w:color="auto" w:fill="FFFFFF"/>
              <w:spacing w:after="0" w:line="240" w:lineRule="auto"/>
              <w:rPr>
                <w:sz w:val="20"/>
                <w:szCs w:val="20"/>
              </w:rPr>
            </w:pPr>
            <w:r>
              <w:rPr>
                <w:sz w:val="20"/>
                <w:szCs w:val="20"/>
              </w:rPr>
              <w:t>20 pts</w:t>
            </w:r>
          </w:p>
          <w:p w14:paraId="77E55BFF" w14:textId="77777777" w:rsidR="00D17026" w:rsidRDefault="00D17026" w:rsidP="00D17026">
            <w:pPr>
              <w:shd w:val="clear" w:color="auto" w:fill="FFFFFF"/>
              <w:spacing w:after="0" w:line="240" w:lineRule="auto"/>
              <w:rPr>
                <w:sz w:val="20"/>
                <w:szCs w:val="20"/>
              </w:rPr>
            </w:pPr>
          </w:p>
        </w:tc>
      </w:tr>
      <w:tr w:rsidR="00D17026" w14:paraId="3B954411" w14:textId="77777777" w:rsidTr="00D17026">
        <w:trPr>
          <w:trHeight w:val="399"/>
        </w:trPr>
        <w:tc>
          <w:tcPr>
            <w:tcW w:w="1255"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712C3094" w14:textId="77777777" w:rsidR="00D17026" w:rsidRDefault="00D17026" w:rsidP="00D17026">
            <w:pPr>
              <w:shd w:val="clear" w:color="auto" w:fill="FFFFFF"/>
              <w:spacing w:after="0" w:line="240" w:lineRule="auto"/>
              <w:ind w:left="702" w:right="-438" w:hanging="810"/>
              <w:rPr>
                <w:sz w:val="20"/>
                <w:szCs w:val="20"/>
              </w:rPr>
            </w:pPr>
          </w:p>
        </w:tc>
        <w:tc>
          <w:tcPr>
            <w:tcW w:w="4410"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57E19A6A" w14:textId="77777777" w:rsidR="005755AB" w:rsidRDefault="00D17026" w:rsidP="00E1204D">
            <w:pPr>
              <w:numPr>
                <w:ilvl w:val="1"/>
                <w:numId w:val="20"/>
              </w:numPr>
              <w:shd w:val="clear" w:color="auto" w:fill="FFFFFF"/>
              <w:spacing w:after="0" w:line="240" w:lineRule="auto"/>
              <w:rPr>
                <w:i/>
                <w:sz w:val="20"/>
                <w:szCs w:val="20"/>
              </w:rPr>
            </w:pPr>
            <w:r>
              <w:rPr>
                <w:i/>
                <w:sz w:val="20"/>
                <w:szCs w:val="20"/>
              </w:rPr>
              <w:t>Senior cameraman</w:t>
            </w:r>
            <w:r w:rsidR="005755AB">
              <w:rPr>
                <w:i/>
                <w:sz w:val="20"/>
                <w:szCs w:val="20"/>
              </w:rPr>
              <w:t xml:space="preserve"> </w:t>
            </w:r>
          </w:p>
          <w:p w14:paraId="47507FEC" w14:textId="0535F9AF" w:rsidR="00D17026" w:rsidRDefault="005755AB" w:rsidP="005755AB">
            <w:pPr>
              <w:shd w:val="clear" w:color="auto" w:fill="FFFFFF"/>
              <w:spacing w:after="0" w:line="240" w:lineRule="auto"/>
              <w:ind w:left="720"/>
              <w:rPr>
                <w:i/>
                <w:sz w:val="20"/>
                <w:szCs w:val="20"/>
              </w:rPr>
            </w:pPr>
            <w:r>
              <w:rPr>
                <w:i/>
                <w:sz w:val="20"/>
                <w:szCs w:val="20"/>
              </w:rPr>
              <w:t>(min. 3-year experience)</w:t>
            </w:r>
          </w:p>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764858C6" w14:textId="0E720859" w:rsidR="00D17026" w:rsidRDefault="00D17026" w:rsidP="00D17026">
            <w:pPr>
              <w:shd w:val="clear" w:color="auto" w:fill="FFFFFF"/>
              <w:spacing w:after="0" w:line="240" w:lineRule="auto"/>
              <w:rPr>
                <w:i/>
                <w:sz w:val="20"/>
                <w:szCs w:val="20"/>
              </w:rPr>
            </w:pPr>
            <w:r>
              <w:rPr>
                <w:i/>
                <w:sz w:val="20"/>
                <w:szCs w:val="20"/>
              </w:rPr>
              <w:t xml:space="preserve">Up to </w:t>
            </w:r>
            <w:r w:rsidR="005755AB">
              <w:rPr>
                <w:i/>
                <w:sz w:val="20"/>
                <w:szCs w:val="20"/>
              </w:rPr>
              <w:t>7</w:t>
            </w:r>
            <w:r>
              <w:rPr>
                <w:i/>
                <w:sz w:val="20"/>
                <w:szCs w:val="20"/>
              </w:rPr>
              <w:t xml:space="preserve"> pts;</w:t>
            </w:r>
          </w:p>
          <w:p w14:paraId="50828E2D" w14:textId="1830C21D" w:rsidR="00D17026" w:rsidRDefault="005755AB" w:rsidP="00D17026">
            <w:pPr>
              <w:shd w:val="clear" w:color="auto" w:fill="FFFFFF"/>
              <w:spacing w:after="0" w:line="240" w:lineRule="auto"/>
              <w:rPr>
                <w:i/>
                <w:sz w:val="20"/>
                <w:szCs w:val="20"/>
              </w:rPr>
            </w:pPr>
            <w:r>
              <w:rPr>
                <w:i/>
                <w:sz w:val="20"/>
                <w:szCs w:val="20"/>
              </w:rPr>
              <w:t>3</w:t>
            </w:r>
            <w:r w:rsidR="00D17026">
              <w:rPr>
                <w:i/>
                <w:sz w:val="20"/>
                <w:szCs w:val="20"/>
              </w:rPr>
              <w:t xml:space="preserve"> years of experience – </w:t>
            </w:r>
            <w:r>
              <w:rPr>
                <w:i/>
                <w:sz w:val="20"/>
                <w:szCs w:val="20"/>
              </w:rPr>
              <w:t>3</w:t>
            </w:r>
            <w:r w:rsidR="00D17026">
              <w:rPr>
                <w:i/>
                <w:sz w:val="20"/>
                <w:szCs w:val="20"/>
              </w:rPr>
              <w:t xml:space="preserve"> pts; 2 pts - for each additional </w:t>
            </w:r>
            <w:r>
              <w:rPr>
                <w:i/>
                <w:sz w:val="20"/>
                <w:szCs w:val="20"/>
              </w:rPr>
              <w:t>years; up to 7 pts total</w:t>
            </w:r>
          </w:p>
        </w:tc>
      </w:tr>
      <w:tr w:rsidR="00D17026" w14:paraId="3DA74820" w14:textId="77777777" w:rsidTr="00D17026">
        <w:tc>
          <w:tcPr>
            <w:tcW w:w="1255"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68611358" w14:textId="77777777" w:rsidR="00D17026" w:rsidRDefault="00D17026" w:rsidP="00D17026">
            <w:pPr>
              <w:shd w:val="clear" w:color="auto" w:fill="FFFFFF"/>
              <w:spacing w:after="0" w:line="240" w:lineRule="auto"/>
              <w:ind w:left="702" w:right="-438" w:hanging="810"/>
              <w:rPr>
                <w:sz w:val="20"/>
                <w:szCs w:val="20"/>
              </w:rPr>
            </w:pPr>
          </w:p>
        </w:tc>
        <w:tc>
          <w:tcPr>
            <w:tcW w:w="4410"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5EA77920" w14:textId="77777777" w:rsidR="00D17026" w:rsidRDefault="00D17026" w:rsidP="00E1204D">
            <w:pPr>
              <w:numPr>
                <w:ilvl w:val="1"/>
                <w:numId w:val="20"/>
              </w:numPr>
              <w:shd w:val="clear" w:color="auto" w:fill="FFFFFF"/>
              <w:spacing w:after="0" w:line="240" w:lineRule="auto"/>
              <w:rPr>
                <w:i/>
                <w:sz w:val="20"/>
                <w:szCs w:val="20"/>
              </w:rPr>
            </w:pPr>
            <w:r>
              <w:rPr>
                <w:i/>
                <w:sz w:val="20"/>
                <w:szCs w:val="20"/>
              </w:rPr>
              <w:t xml:space="preserve">Interviewer  </w:t>
            </w:r>
          </w:p>
          <w:p w14:paraId="6F3008A2" w14:textId="02B874F0" w:rsidR="005755AB" w:rsidRDefault="005755AB" w:rsidP="005755AB">
            <w:pPr>
              <w:shd w:val="clear" w:color="auto" w:fill="FFFFFF"/>
              <w:spacing w:after="0" w:line="240" w:lineRule="auto"/>
              <w:ind w:left="720"/>
              <w:rPr>
                <w:i/>
                <w:sz w:val="20"/>
                <w:szCs w:val="20"/>
              </w:rPr>
            </w:pPr>
            <w:r>
              <w:rPr>
                <w:i/>
                <w:sz w:val="20"/>
                <w:szCs w:val="20"/>
              </w:rPr>
              <w:t>(min. 1-year experience)</w:t>
            </w:r>
          </w:p>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20C81DBF" w14:textId="2DC8E2A3" w:rsidR="00D17026" w:rsidRDefault="00D17026" w:rsidP="00D17026">
            <w:pPr>
              <w:shd w:val="clear" w:color="auto" w:fill="FFFFFF"/>
              <w:spacing w:after="0" w:line="240" w:lineRule="auto"/>
              <w:rPr>
                <w:i/>
                <w:sz w:val="20"/>
                <w:szCs w:val="20"/>
              </w:rPr>
            </w:pPr>
            <w:r>
              <w:rPr>
                <w:i/>
                <w:sz w:val="20"/>
                <w:szCs w:val="20"/>
              </w:rPr>
              <w:t xml:space="preserve">Up to </w:t>
            </w:r>
            <w:r w:rsidR="005755AB">
              <w:rPr>
                <w:i/>
                <w:sz w:val="20"/>
                <w:szCs w:val="20"/>
              </w:rPr>
              <w:t>6</w:t>
            </w:r>
            <w:r>
              <w:rPr>
                <w:i/>
                <w:sz w:val="20"/>
                <w:szCs w:val="20"/>
              </w:rPr>
              <w:t xml:space="preserve"> pts;</w:t>
            </w:r>
          </w:p>
          <w:p w14:paraId="3829FBA2" w14:textId="1AFA0D0B" w:rsidR="00D17026" w:rsidRDefault="005755AB" w:rsidP="00D17026">
            <w:pPr>
              <w:shd w:val="clear" w:color="auto" w:fill="FFFFFF"/>
              <w:spacing w:after="0" w:line="240" w:lineRule="auto"/>
              <w:rPr>
                <w:i/>
                <w:sz w:val="20"/>
                <w:szCs w:val="20"/>
              </w:rPr>
            </w:pPr>
            <w:r>
              <w:rPr>
                <w:i/>
                <w:sz w:val="20"/>
                <w:szCs w:val="20"/>
              </w:rPr>
              <w:t>1</w:t>
            </w:r>
            <w:r w:rsidR="00D17026">
              <w:rPr>
                <w:i/>
                <w:sz w:val="20"/>
                <w:szCs w:val="20"/>
              </w:rPr>
              <w:t xml:space="preserve"> years of experience – </w:t>
            </w:r>
            <w:r>
              <w:rPr>
                <w:i/>
                <w:sz w:val="20"/>
                <w:szCs w:val="20"/>
              </w:rPr>
              <w:t>2</w:t>
            </w:r>
            <w:r w:rsidR="00D17026">
              <w:rPr>
                <w:i/>
                <w:sz w:val="20"/>
                <w:szCs w:val="20"/>
              </w:rPr>
              <w:t xml:space="preserve"> pts; </w:t>
            </w:r>
            <w:r>
              <w:rPr>
                <w:i/>
                <w:sz w:val="20"/>
                <w:szCs w:val="20"/>
              </w:rPr>
              <w:t>1</w:t>
            </w:r>
            <w:r w:rsidR="00D17026">
              <w:rPr>
                <w:i/>
                <w:sz w:val="20"/>
                <w:szCs w:val="20"/>
              </w:rPr>
              <w:t xml:space="preserve"> pts for each additional year.</w:t>
            </w:r>
            <w:r>
              <w:rPr>
                <w:i/>
                <w:sz w:val="20"/>
                <w:szCs w:val="20"/>
              </w:rPr>
              <w:t xml:space="preserve"> up to </w:t>
            </w:r>
            <w:r w:rsidR="009622CB">
              <w:rPr>
                <w:i/>
                <w:sz w:val="20"/>
                <w:szCs w:val="20"/>
              </w:rPr>
              <w:t>6</w:t>
            </w:r>
            <w:r>
              <w:rPr>
                <w:i/>
                <w:sz w:val="20"/>
                <w:szCs w:val="20"/>
              </w:rPr>
              <w:t xml:space="preserve"> pts total</w:t>
            </w:r>
          </w:p>
        </w:tc>
      </w:tr>
      <w:tr w:rsidR="003B11F7" w14:paraId="50268910" w14:textId="77777777" w:rsidTr="00D17026">
        <w:tc>
          <w:tcPr>
            <w:tcW w:w="1255"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4A785506" w14:textId="77777777" w:rsidR="003B11F7" w:rsidRDefault="003B11F7" w:rsidP="00D17026">
            <w:pPr>
              <w:shd w:val="clear" w:color="auto" w:fill="FFFFFF"/>
              <w:spacing w:after="0" w:line="240" w:lineRule="auto"/>
              <w:ind w:left="702" w:right="-438" w:hanging="810"/>
              <w:rPr>
                <w:sz w:val="20"/>
                <w:szCs w:val="20"/>
              </w:rPr>
            </w:pPr>
          </w:p>
        </w:tc>
        <w:tc>
          <w:tcPr>
            <w:tcW w:w="4410"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0C1CCCB5" w14:textId="77777777" w:rsidR="003B11F7" w:rsidRDefault="003B11F7" w:rsidP="00E1204D">
            <w:pPr>
              <w:numPr>
                <w:ilvl w:val="1"/>
                <w:numId w:val="20"/>
              </w:numPr>
              <w:shd w:val="clear" w:color="auto" w:fill="FFFFFF"/>
              <w:spacing w:after="0" w:line="240" w:lineRule="auto"/>
              <w:rPr>
                <w:i/>
                <w:sz w:val="20"/>
                <w:szCs w:val="20"/>
              </w:rPr>
            </w:pPr>
            <w:r>
              <w:rPr>
                <w:i/>
                <w:sz w:val="20"/>
                <w:szCs w:val="20"/>
              </w:rPr>
              <w:t>One video editor</w:t>
            </w:r>
          </w:p>
          <w:p w14:paraId="05629E1A" w14:textId="796ABDCD" w:rsidR="005755AB" w:rsidRDefault="005755AB" w:rsidP="005755AB">
            <w:pPr>
              <w:shd w:val="clear" w:color="auto" w:fill="FFFFFF"/>
              <w:spacing w:after="0" w:line="240" w:lineRule="auto"/>
              <w:ind w:left="720"/>
              <w:rPr>
                <w:i/>
                <w:sz w:val="20"/>
                <w:szCs w:val="20"/>
              </w:rPr>
            </w:pPr>
            <w:r>
              <w:rPr>
                <w:i/>
                <w:sz w:val="20"/>
                <w:szCs w:val="20"/>
              </w:rPr>
              <w:t>(min. 1-year experience)</w:t>
            </w:r>
          </w:p>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1A21821C" w14:textId="5E61E3D1" w:rsidR="005755AB" w:rsidRDefault="005755AB" w:rsidP="005755AB">
            <w:pPr>
              <w:shd w:val="clear" w:color="auto" w:fill="FFFFFF"/>
              <w:spacing w:after="0" w:line="240" w:lineRule="auto"/>
              <w:rPr>
                <w:i/>
                <w:sz w:val="20"/>
                <w:szCs w:val="20"/>
              </w:rPr>
            </w:pPr>
            <w:r>
              <w:rPr>
                <w:i/>
                <w:sz w:val="20"/>
                <w:szCs w:val="20"/>
              </w:rPr>
              <w:t>Up to 7 pts;</w:t>
            </w:r>
          </w:p>
          <w:p w14:paraId="3357F388" w14:textId="60F3D4C2" w:rsidR="003B11F7" w:rsidRDefault="005755AB" w:rsidP="005755AB">
            <w:pPr>
              <w:shd w:val="clear" w:color="auto" w:fill="FFFFFF"/>
              <w:spacing w:after="0" w:line="240" w:lineRule="auto"/>
              <w:rPr>
                <w:i/>
                <w:sz w:val="20"/>
                <w:szCs w:val="20"/>
              </w:rPr>
            </w:pPr>
            <w:r>
              <w:rPr>
                <w:i/>
                <w:sz w:val="20"/>
                <w:szCs w:val="20"/>
              </w:rPr>
              <w:t>1 years of experience – 2 pts; 2 pts for each additional year. up to 7 pts total</w:t>
            </w:r>
          </w:p>
        </w:tc>
      </w:tr>
      <w:tr w:rsidR="00D17026" w14:paraId="7B1EF078" w14:textId="77777777" w:rsidTr="00D17026">
        <w:tc>
          <w:tcPr>
            <w:tcW w:w="1255"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5586B809" w14:textId="77777777" w:rsidR="00D17026" w:rsidRDefault="00D17026" w:rsidP="00D17026">
            <w:pPr>
              <w:shd w:val="clear" w:color="auto" w:fill="FFFFFF"/>
              <w:spacing w:after="0" w:line="240" w:lineRule="auto"/>
              <w:rPr>
                <w:sz w:val="20"/>
                <w:szCs w:val="20"/>
              </w:rPr>
            </w:pPr>
          </w:p>
        </w:tc>
        <w:tc>
          <w:tcPr>
            <w:tcW w:w="4410"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2C4F04E4" w14:textId="77777777" w:rsidR="00D17026" w:rsidRDefault="00D17026" w:rsidP="00D17026">
            <w:pPr>
              <w:shd w:val="clear" w:color="auto" w:fill="FFFFFF"/>
              <w:spacing w:after="0" w:line="240" w:lineRule="auto"/>
              <w:rPr>
                <w:b/>
                <w:sz w:val="20"/>
                <w:szCs w:val="20"/>
              </w:rPr>
            </w:pPr>
            <w:r>
              <w:rPr>
                <w:b/>
                <w:sz w:val="20"/>
                <w:szCs w:val="20"/>
              </w:rPr>
              <w:t>Overall cost proposal provided.</w:t>
            </w:r>
          </w:p>
          <w:p w14:paraId="6E7B6D93" w14:textId="77777777" w:rsidR="00D17026" w:rsidRDefault="00D17026" w:rsidP="00D17026">
            <w:pPr>
              <w:spacing w:after="0" w:line="240" w:lineRule="auto"/>
              <w:rPr>
                <w:sz w:val="20"/>
                <w:szCs w:val="20"/>
              </w:rPr>
            </w:pPr>
            <w:r>
              <w:rPr>
                <w:i/>
                <w:sz w:val="20"/>
                <w:szCs w:val="20"/>
                <w:u w:val="single"/>
              </w:rPr>
              <w:t>minimum offer - 40 pts;</w:t>
            </w:r>
            <w:r>
              <w:rPr>
                <w:sz w:val="20"/>
                <w:szCs w:val="20"/>
              </w:rPr>
              <w:t> </w:t>
            </w:r>
          </w:p>
          <w:p w14:paraId="10279CF0" w14:textId="77777777" w:rsidR="00D17026" w:rsidRDefault="00D17026" w:rsidP="00D17026">
            <w:pPr>
              <w:spacing w:after="0" w:line="240" w:lineRule="auto"/>
              <w:rPr>
                <w:sz w:val="20"/>
                <w:szCs w:val="20"/>
              </w:rPr>
            </w:pPr>
            <w:r>
              <w:rPr>
                <w:i/>
                <w:sz w:val="20"/>
                <w:szCs w:val="20"/>
                <w:u w:val="single"/>
              </w:rPr>
              <w:t>Evaluated offer pts = (lowest offer x 40pts)/evaluated offer</w:t>
            </w:r>
            <w:r>
              <w:rPr>
                <w:sz w:val="20"/>
                <w:szCs w:val="20"/>
              </w:rPr>
              <w:t> </w:t>
            </w:r>
          </w:p>
          <w:p w14:paraId="5ABC5277" w14:textId="77777777" w:rsidR="00D17026" w:rsidRDefault="00D17026" w:rsidP="00D17026">
            <w:pPr>
              <w:shd w:val="clear" w:color="auto" w:fill="FFFFFF"/>
              <w:spacing w:after="0" w:line="240" w:lineRule="auto"/>
              <w:rPr>
                <w:sz w:val="20"/>
                <w:szCs w:val="20"/>
              </w:rPr>
            </w:pPr>
          </w:p>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05B490AD" w14:textId="77777777" w:rsidR="00D17026" w:rsidRDefault="00D17026" w:rsidP="00D17026">
            <w:pPr>
              <w:shd w:val="clear" w:color="auto" w:fill="FFFFFF"/>
              <w:spacing w:after="0" w:line="240" w:lineRule="auto"/>
              <w:rPr>
                <w:b/>
                <w:sz w:val="20"/>
                <w:szCs w:val="20"/>
              </w:rPr>
            </w:pPr>
            <w:r>
              <w:rPr>
                <w:b/>
                <w:sz w:val="20"/>
                <w:szCs w:val="20"/>
              </w:rPr>
              <w:t>40 points</w:t>
            </w:r>
          </w:p>
        </w:tc>
      </w:tr>
      <w:tr w:rsidR="00D17026" w14:paraId="220658D3" w14:textId="77777777" w:rsidTr="00D17026">
        <w:tc>
          <w:tcPr>
            <w:tcW w:w="9265" w:type="dxa"/>
            <w:gridSpan w:val="3"/>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6CFC3190" w14:textId="77777777" w:rsidR="00D17026" w:rsidRDefault="00D17026" w:rsidP="00D17026">
            <w:pPr>
              <w:shd w:val="clear" w:color="auto" w:fill="FFFFFF"/>
              <w:spacing w:after="0" w:line="240" w:lineRule="auto"/>
              <w:rPr>
                <w:sz w:val="20"/>
                <w:szCs w:val="20"/>
              </w:rPr>
            </w:pPr>
            <w:r>
              <w:rPr>
                <w:b/>
                <w:sz w:val="20"/>
                <w:szCs w:val="20"/>
              </w:rPr>
              <w:t>Total Points – Technical and Cost Approach                                 100 points</w:t>
            </w:r>
          </w:p>
        </w:tc>
      </w:tr>
    </w:tbl>
    <w:p w14:paraId="688A65B3" w14:textId="77777777" w:rsidR="00D17026" w:rsidRDefault="00D17026" w:rsidP="00D17026">
      <w:pPr>
        <w:spacing w:line="240" w:lineRule="auto"/>
        <w:ind w:right="-376"/>
        <w:jc w:val="both"/>
        <w:rPr>
          <w:sz w:val="20"/>
          <w:szCs w:val="20"/>
        </w:rPr>
      </w:pPr>
    </w:p>
    <w:p w14:paraId="206C7612" w14:textId="5DBDF6E2" w:rsidR="00D17026" w:rsidRPr="00D17026" w:rsidRDefault="00D17026" w:rsidP="00D17026">
      <w:pPr>
        <w:spacing w:line="240" w:lineRule="auto"/>
        <w:ind w:right="-376"/>
        <w:jc w:val="both"/>
        <w:rPr>
          <w:rFonts w:ascii="Arial" w:hAnsi="Arial" w:cs="Arial"/>
        </w:rPr>
      </w:pPr>
      <w:r w:rsidRPr="00D17026">
        <w:rPr>
          <w:rFonts w:ascii="Arial" w:hAnsi="Arial" w:cs="Arial"/>
        </w:rPr>
        <w:t xml:space="preserve">Minimum pass score – 70% of the technical score (42 pts). Offers that will not reach the minimum pass score will not be considered for </w:t>
      </w:r>
      <w:r w:rsidR="003B11F7">
        <w:rPr>
          <w:rFonts w:ascii="Arial" w:hAnsi="Arial" w:cs="Arial"/>
        </w:rPr>
        <w:t>further evaluation</w:t>
      </w:r>
      <w:r w:rsidRPr="00D17026">
        <w:rPr>
          <w:rFonts w:ascii="Arial" w:hAnsi="Arial" w:cs="Arial"/>
        </w:rPr>
        <w:t>.</w:t>
      </w:r>
    </w:p>
    <w:p w14:paraId="4DB0C0DD" w14:textId="77777777" w:rsidR="00D17026" w:rsidRPr="00D17026" w:rsidRDefault="00D17026" w:rsidP="00D17026">
      <w:pPr>
        <w:spacing w:line="240" w:lineRule="auto"/>
        <w:jc w:val="both"/>
        <w:rPr>
          <w:rFonts w:ascii="Arial" w:hAnsi="Arial" w:cs="Arial"/>
        </w:rPr>
      </w:pPr>
      <w:r w:rsidRPr="00D17026">
        <w:rPr>
          <w:rFonts w:ascii="Arial" w:hAnsi="Arial" w:cs="Arial"/>
        </w:rPr>
        <w:lastRenderedPageBreak/>
        <w:t>Priority will be given to the offers representing best value for ATIC and having a balanced technical and financial score. Based on the tradeoff approach, ATIC may select the offer which is not the lowest, but its technical score and other factors demonstrate its best value for money.</w:t>
      </w:r>
    </w:p>
    <w:p w14:paraId="355E1313" w14:textId="77777777" w:rsidR="00F54DC4" w:rsidRPr="00392D1C" w:rsidRDefault="00F54DC4" w:rsidP="00D17026">
      <w:pPr>
        <w:pStyle w:val="ListParagraph"/>
        <w:ind w:left="0"/>
        <w:jc w:val="both"/>
        <w:rPr>
          <w:rFonts w:ascii="Arial" w:eastAsia="Calibri" w:hAnsi="Arial" w:cs="Arial"/>
          <w:sz w:val="22"/>
          <w:szCs w:val="22"/>
        </w:rPr>
      </w:pPr>
      <w:r w:rsidRPr="00392D1C">
        <w:rPr>
          <w:rFonts w:ascii="Arial" w:eastAsia="Calibri" w:hAnsi="Arial" w:cs="Arial"/>
          <w:sz w:val="22"/>
          <w:szCs w:val="22"/>
        </w:rPr>
        <w:t>Please note that if there are significant deficiencies regarding responsiveness to the requirements of this RFQ, an offer may be deemed “non-responsive” and thereby disqualified from consideration. ATIC reserves the right to waive immaterial deficiencies at its discretion.</w:t>
      </w:r>
    </w:p>
    <w:p w14:paraId="750E90D2" w14:textId="77777777" w:rsidR="00F54DC4" w:rsidRPr="00392D1C" w:rsidRDefault="00F54DC4" w:rsidP="00D17026">
      <w:pPr>
        <w:pStyle w:val="ListParagraph"/>
        <w:ind w:left="0"/>
        <w:jc w:val="both"/>
        <w:rPr>
          <w:rFonts w:ascii="Arial" w:eastAsia="Calibri" w:hAnsi="Arial" w:cs="Arial"/>
          <w:sz w:val="22"/>
          <w:szCs w:val="22"/>
        </w:rPr>
      </w:pPr>
    </w:p>
    <w:p w14:paraId="4AD6CF16" w14:textId="77777777" w:rsidR="00F54DC4" w:rsidRPr="00392D1C" w:rsidRDefault="00F54DC4" w:rsidP="00D17026">
      <w:pPr>
        <w:pStyle w:val="ListParagraph"/>
        <w:ind w:left="0"/>
        <w:jc w:val="both"/>
        <w:rPr>
          <w:rFonts w:ascii="Arial" w:eastAsia="Calibri" w:hAnsi="Arial" w:cs="Arial"/>
          <w:sz w:val="22"/>
          <w:szCs w:val="22"/>
        </w:rPr>
      </w:pPr>
      <w:r w:rsidRPr="00392D1C">
        <w:rPr>
          <w:rFonts w:ascii="Arial" w:eastAsia="Calibri" w:hAnsi="Arial" w:cs="Arial"/>
          <w:sz w:val="22"/>
          <w:szCs w:val="22"/>
        </w:rPr>
        <w:t>Best-offer quotations are requested. It is anticipated that award will be made solely on the basis of these original quotations. However, ATIC reserves the right to conduct any of the following:</w:t>
      </w:r>
    </w:p>
    <w:p w14:paraId="2DD35024" w14:textId="77777777" w:rsidR="00F54DC4" w:rsidRPr="00392D1C" w:rsidRDefault="00F54DC4" w:rsidP="00E1204D">
      <w:pPr>
        <w:pStyle w:val="ListParagraph"/>
        <w:numPr>
          <w:ilvl w:val="0"/>
          <w:numId w:val="8"/>
        </w:numPr>
        <w:jc w:val="both"/>
        <w:rPr>
          <w:rFonts w:ascii="Arial" w:eastAsia="Calibri" w:hAnsi="Arial" w:cs="Arial"/>
          <w:sz w:val="22"/>
          <w:szCs w:val="22"/>
        </w:rPr>
      </w:pPr>
      <w:r w:rsidRPr="00392D1C">
        <w:rPr>
          <w:rFonts w:ascii="Arial" w:eastAsia="Calibri" w:hAnsi="Arial" w:cs="Arial"/>
          <w:sz w:val="22"/>
          <w:szCs w:val="22"/>
        </w:rPr>
        <w:t xml:space="preserve">ATIC may conduct negotiations with and/or request clarifications from any </w:t>
      </w:r>
      <w:r w:rsidRPr="00392D1C">
        <w:rPr>
          <w:rFonts w:ascii="Arial" w:hAnsi="Arial" w:cs="Arial"/>
        </w:rPr>
        <w:t xml:space="preserve">offeror </w:t>
      </w:r>
      <w:r w:rsidRPr="00392D1C">
        <w:rPr>
          <w:rFonts w:ascii="Arial" w:eastAsia="Calibri" w:hAnsi="Arial" w:cs="Arial"/>
          <w:sz w:val="22"/>
          <w:szCs w:val="22"/>
        </w:rPr>
        <w:t>prior to award.</w:t>
      </w:r>
    </w:p>
    <w:p w14:paraId="1EB6440E" w14:textId="77777777" w:rsidR="00F54DC4" w:rsidRPr="00392D1C" w:rsidRDefault="00F54DC4" w:rsidP="00E1204D">
      <w:pPr>
        <w:pStyle w:val="ListParagraph"/>
        <w:numPr>
          <w:ilvl w:val="0"/>
          <w:numId w:val="8"/>
        </w:numPr>
        <w:jc w:val="both"/>
        <w:rPr>
          <w:rFonts w:ascii="Arial" w:eastAsia="Calibri" w:hAnsi="Arial" w:cs="Arial"/>
          <w:sz w:val="22"/>
          <w:szCs w:val="22"/>
        </w:rPr>
      </w:pPr>
      <w:r w:rsidRPr="00392D1C">
        <w:rPr>
          <w:rFonts w:ascii="Arial" w:eastAsia="Calibri" w:hAnsi="Arial" w:cs="Arial"/>
          <w:sz w:val="22"/>
          <w:szCs w:val="22"/>
        </w:rPr>
        <w:t xml:space="preserve">While preference will be given to </w:t>
      </w:r>
      <w:r w:rsidRPr="00392D1C">
        <w:rPr>
          <w:rFonts w:ascii="Arial" w:hAnsi="Arial" w:cs="Arial"/>
        </w:rPr>
        <w:t>offerors</w:t>
      </w:r>
      <w:r w:rsidRPr="00392D1C">
        <w:rPr>
          <w:rFonts w:ascii="Arial" w:eastAsia="Calibri" w:hAnsi="Arial" w:cs="Arial"/>
          <w:sz w:val="22"/>
          <w:szCs w:val="22"/>
        </w:rPr>
        <w:t xml:space="preserve"> who can address the full technical requirements of this RFQ, </w:t>
      </w:r>
      <w:r w:rsidRPr="00392D1C">
        <w:rPr>
          <w:rFonts w:ascii="Arial" w:eastAsia="Calibri" w:hAnsi="Arial" w:cs="Arial"/>
          <w:b/>
          <w:bCs/>
          <w:sz w:val="22"/>
          <w:szCs w:val="22"/>
        </w:rPr>
        <w:t>ATIC may i</w:t>
      </w:r>
      <w:r w:rsidRPr="00392D1C">
        <w:rPr>
          <w:rFonts w:ascii="Arial" w:hAnsi="Arial" w:cs="Arial"/>
          <w:b/>
          <w:bCs/>
          <w:sz w:val="22"/>
          <w:szCs w:val="22"/>
        </w:rPr>
        <w:t>ssue a partial award or split the award</w:t>
      </w:r>
      <w:r w:rsidRPr="00392D1C">
        <w:rPr>
          <w:rFonts w:ascii="Arial" w:hAnsi="Arial" w:cs="Arial"/>
          <w:sz w:val="22"/>
          <w:szCs w:val="22"/>
        </w:rPr>
        <w:t xml:space="preserve"> among various suppliers, if in the best interest of the Project. </w:t>
      </w:r>
    </w:p>
    <w:p w14:paraId="515D91CB" w14:textId="77777777" w:rsidR="00F54DC4" w:rsidRPr="00392D1C" w:rsidRDefault="00F54DC4" w:rsidP="00E1204D">
      <w:pPr>
        <w:pStyle w:val="ListParagraph"/>
        <w:numPr>
          <w:ilvl w:val="0"/>
          <w:numId w:val="8"/>
        </w:numPr>
        <w:jc w:val="both"/>
        <w:rPr>
          <w:rFonts w:ascii="Arial" w:eastAsia="Calibri" w:hAnsi="Arial" w:cs="Arial"/>
          <w:sz w:val="22"/>
          <w:szCs w:val="22"/>
        </w:rPr>
      </w:pPr>
      <w:r w:rsidRPr="00392D1C">
        <w:rPr>
          <w:rFonts w:ascii="Arial" w:eastAsia="Calibri" w:hAnsi="Arial" w:cs="Arial"/>
          <w:sz w:val="22"/>
          <w:szCs w:val="22"/>
        </w:rPr>
        <w:t xml:space="preserve">ATIC may </w:t>
      </w:r>
      <w:r w:rsidRPr="00392D1C">
        <w:rPr>
          <w:rFonts w:ascii="Arial" w:hAnsi="Arial" w:cs="Arial"/>
          <w:sz w:val="22"/>
          <w:szCs w:val="22"/>
        </w:rPr>
        <w:t>cancel this RFQ at any time.</w:t>
      </w:r>
    </w:p>
    <w:p w14:paraId="0DAF083E" w14:textId="77777777" w:rsidR="00F54DC4" w:rsidRPr="00392D1C" w:rsidRDefault="00F54DC4" w:rsidP="00F54DC4">
      <w:pPr>
        <w:suppressAutoHyphens/>
        <w:spacing w:after="0" w:line="240" w:lineRule="auto"/>
        <w:ind w:left="360"/>
        <w:jc w:val="both"/>
        <w:rPr>
          <w:rFonts w:ascii="Arial" w:hAnsi="Arial" w:cs="Arial"/>
        </w:rPr>
      </w:pPr>
    </w:p>
    <w:p w14:paraId="0EDBF0CB" w14:textId="3511BC26" w:rsidR="00F54DC4" w:rsidRPr="00392D1C" w:rsidRDefault="00F54DC4" w:rsidP="00F54DC4">
      <w:pPr>
        <w:pStyle w:val="ListParagraph"/>
        <w:ind w:left="360"/>
        <w:jc w:val="both"/>
        <w:rPr>
          <w:rFonts w:ascii="Arial" w:eastAsia="Calibri" w:hAnsi="Arial" w:cs="Arial"/>
          <w:sz w:val="22"/>
          <w:szCs w:val="22"/>
        </w:rPr>
      </w:pPr>
      <w:r w:rsidRPr="00392D1C">
        <w:rPr>
          <w:rFonts w:ascii="Arial" w:eastAsia="Calibri" w:hAnsi="Arial" w:cs="Arial"/>
          <w:sz w:val="22"/>
          <w:szCs w:val="22"/>
        </w:rPr>
        <w:t xml:space="preserve">Please note that in submitting a response to this RFQ, the </w:t>
      </w:r>
      <w:r w:rsidRPr="00392D1C">
        <w:rPr>
          <w:rFonts w:ascii="Arial" w:hAnsi="Arial" w:cs="Arial"/>
        </w:rPr>
        <w:t>offeror</w:t>
      </w:r>
      <w:r w:rsidRPr="00392D1C">
        <w:rPr>
          <w:rFonts w:ascii="Arial" w:eastAsia="Calibri" w:hAnsi="Arial" w:cs="Arial"/>
          <w:sz w:val="22"/>
          <w:szCs w:val="22"/>
        </w:rPr>
        <w:t xml:space="preserve"> understands that </w:t>
      </w:r>
      <w:r w:rsidRPr="00392D1C">
        <w:rPr>
          <w:rFonts w:ascii="Arial" w:eastAsia="Calibri" w:hAnsi="Arial" w:cs="Arial"/>
          <w:b/>
          <w:bCs/>
          <w:sz w:val="22"/>
          <w:szCs w:val="22"/>
        </w:rPr>
        <w:t>USAID</w:t>
      </w:r>
      <w:r w:rsidR="00D17026">
        <w:rPr>
          <w:rFonts w:ascii="Arial" w:eastAsia="Calibri" w:hAnsi="Arial" w:cs="Arial"/>
          <w:b/>
          <w:bCs/>
          <w:sz w:val="22"/>
          <w:szCs w:val="22"/>
        </w:rPr>
        <w:t xml:space="preserve"> </w:t>
      </w:r>
      <w:r w:rsidRPr="00392D1C">
        <w:rPr>
          <w:rFonts w:ascii="Arial" w:eastAsia="Calibri" w:hAnsi="Arial" w:cs="Arial"/>
          <w:sz w:val="22"/>
          <w:szCs w:val="22"/>
        </w:rPr>
        <w:t xml:space="preserve">or </w:t>
      </w:r>
      <w:r w:rsidRPr="00392D1C">
        <w:rPr>
          <w:rFonts w:ascii="Arial" w:eastAsia="Calibri" w:hAnsi="Arial" w:cs="Arial"/>
          <w:b/>
          <w:bCs/>
          <w:sz w:val="22"/>
          <w:szCs w:val="22"/>
        </w:rPr>
        <w:t>EU-Sweden</w:t>
      </w:r>
      <w:r w:rsidRPr="00392D1C">
        <w:rPr>
          <w:rFonts w:ascii="Arial" w:eastAsia="Calibri" w:hAnsi="Arial" w:cs="Arial"/>
          <w:sz w:val="22"/>
          <w:szCs w:val="22"/>
        </w:rPr>
        <w:t xml:space="preserve"> are not party to this solicitation and the </w:t>
      </w:r>
      <w:r w:rsidRPr="00392D1C">
        <w:rPr>
          <w:rFonts w:ascii="Arial" w:hAnsi="Arial" w:cs="Arial"/>
        </w:rPr>
        <w:t>offeror</w:t>
      </w:r>
      <w:r w:rsidRPr="00392D1C">
        <w:rPr>
          <w:rFonts w:ascii="Arial" w:eastAsia="Calibri" w:hAnsi="Arial" w:cs="Arial"/>
          <w:sz w:val="22"/>
          <w:szCs w:val="22"/>
        </w:rPr>
        <w:t xml:space="preserve"> agrees that any protest hereunder must be presented - in writing with full explanations - to </w:t>
      </w:r>
      <w:r w:rsidRPr="00392D1C">
        <w:rPr>
          <w:rFonts w:ascii="Arial" w:hAnsi="Arial" w:cs="Arial"/>
          <w:sz w:val="22"/>
          <w:szCs w:val="22"/>
        </w:rPr>
        <w:t xml:space="preserve">the ICTEC Project </w:t>
      </w:r>
      <w:r w:rsidRPr="00392D1C">
        <w:rPr>
          <w:rFonts w:ascii="Arial" w:eastAsia="Calibri" w:hAnsi="Arial" w:cs="Arial"/>
          <w:sz w:val="22"/>
          <w:szCs w:val="22"/>
        </w:rPr>
        <w:t xml:space="preserve">for consideration, as </w:t>
      </w:r>
      <w:r w:rsidRPr="00392D1C">
        <w:rPr>
          <w:rFonts w:ascii="Arial" w:eastAsia="Calibri" w:hAnsi="Arial" w:cs="Arial"/>
          <w:b/>
          <w:bCs/>
          <w:sz w:val="22"/>
          <w:szCs w:val="22"/>
        </w:rPr>
        <w:t xml:space="preserve">USAID or EU/Sweden </w:t>
      </w:r>
      <w:r w:rsidRPr="00392D1C">
        <w:rPr>
          <w:rFonts w:ascii="Arial" w:eastAsia="Calibri" w:hAnsi="Arial" w:cs="Arial"/>
          <w:sz w:val="22"/>
          <w:szCs w:val="22"/>
        </w:rPr>
        <w:t>will not consider protests regarding procurements carried out by implementing partners. ATIC, at its sole discretion, will make a final decision on the protest for this procurement.</w:t>
      </w:r>
    </w:p>
    <w:p w14:paraId="26B14D0D" w14:textId="77777777" w:rsidR="00F54DC4" w:rsidRPr="00392D1C" w:rsidRDefault="00F54DC4" w:rsidP="00F54DC4">
      <w:pPr>
        <w:spacing w:after="0" w:line="240" w:lineRule="auto"/>
        <w:ind w:left="360"/>
        <w:jc w:val="both"/>
        <w:rPr>
          <w:rFonts w:ascii="Arial" w:hAnsi="Arial" w:cs="Arial"/>
          <w:u w:val="single"/>
        </w:rPr>
      </w:pPr>
    </w:p>
    <w:p w14:paraId="7AE5B320" w14:textId="77777777" w:rsidR="00F54DC4" w:rsidRPr="00392D1C" w:rsidRDefault="00F54DC4" w:rsidP="00E1204D">
      <w:pPr>
        <w:numPr>
          <w:ilvl w:val="0"/>
          <w:numId w:val="2"/>
        </w:numPr>
        <w:suppressAutoHyphens/>
        <w:spacing w:after="0" w:line="240" w:lineRule="auto"/>
        <w:ind w:left="360"/>
        <w:jc w:val="both"/>
        <w:rPr>
          <w:rFonts w:ascii="Arial" w:hAnsi="Arial" w:cs="Arial"/>
        </w:rPr>
      </w:pPr>
      <w:r w:rsidRPr="00392D1C">
        <w:rPr>
          <w:rFonts w:ascii="Arial" w:hAnsi="Arial" w:cs="Arial"/>
          <w:b/>
          <w:u w:val="single"/>
        </w:rPr>
        <w:t>Terms and Conditions</w:t>
      </w:r>
      <w:r w:rsidRPr="00392D1C">
        <w:rPr>
          <w:rFonts w:ascii="Arial" w:hAnsi="Arial" w:cs="Arial"/>
        </w:rPr>
        <w:t>: This is a Request for Quotations only. Issuance of this RFQ does not in any way obligate ATIC or the ICTEC Project to make an award or pay for costs incurred by potential offerors in the preparation and submission of an offer.</w:t>
      </w:r>
    </w:p>
    <w:p w14:paraId="5915D6CC" w14:textId="77777777" w:rsidR="00F54DC4" w:rsidRPr="00392D1C" w:rsidRDefault="00F54DC4" w:rsidP="00F54DC4">
      <w:pPr>
        <w:spacing w:after="0" w:line="240" w:lineRule="auto"/>
        <w:ind w:left="360"/>
        <w:jc w:val="both"/>
        <w:rPr>
          <w:rFonts w:ascii="Arial" w:hAnsi="Arial" w:cs="Arial"/>
        </w:rPr>
      </w:pPr>
    </w:p>
    <w:p w14:paraId="2A68C863" w14:textId="5ED1FDB4" w:rsidR="00F54DC4" w:rsidRPr="00392D1C" w:rsidRDefault="00F54DC4" w:rsidP="00F54DC4">
      <w:pPr>
        <w:spacing w:after="0" w:line="240" w:lineRule="auto"/>
        <w:ind w:left="360"/>
        <w:jc w:val="both"/>
        <w:rPr>
          <w:rFonts w:ascii="Arial" w:hAnsi="Arial" w:cs="Arial"/>
        </w:rPr>
      </w:pPr>
      <w:r w:rsidRPr="00392D1C">
        <w:rPr>
          <w:rFonts w:ascii="Arial" w:hAnsi="Arial" w:cs="Arial"/>
        </w:rPr>
        <w:t xml:space="preserve">This solicitation is subject to ATIC’s standard terms and conditions. Any resultant award will be governed by these terms and conditions; a copy of the full terms and conditions is available upon request. Please note that Payment will be made in MDL, via wire transfer to the account specified in the Subcontractor’s invoice.  Payment of unpaid balances will be made upon completion and final acceptance of all works and deliverables by ATIC. Any invoices for services rendered and deliverables submitted - but not accepted by ATIC - will not be paid until the Subcontractor makes sufficient revisions to the deliverables such that ATIC may approve the deliverables and thus the invoice. </w:t>
      </w:r>
    </w:p>
    <w:p w14:paraId="063C08FB" w14:textId="303186B0" w:rsidR="00F54DC4" w:rsidRDefault="00F54DC4" w:rsidP="00E1204D">
      <w:pPr>
        <w:pStyle w:val="ListParagraph"/>
        <w:numPr>
          <w:ilvl w:val="0"/>
          <w:numId w:val="9"/>
        </w:numPr>
        <w:jc w:val="both"/>
        <w:rPr>
          <w:rFonts w:ascii="Arial" w:hAnsi="Arial" w:cs="Arial"/>
          <w:sz w:val="22"/>
          <w:szCs w:val="22"/>
        </w:rPr>
      </w:pPr>
      <w:r w:rsidRPr="00392D1C">
        <w:rPr>
          <w:rFonts w:ascii="Arial" w:hAnsi="Arial" w:cs="Arial"/>
          <w:sz w:val="22"/>
          <w:szCs w:val="22"/>
        </w:rPr>
        <w:t xml:space="preserve">Payment will be made in MDL, via wire transfer to the account specified in the </w:t>
      </w:r>
      <w:r>
        <w:rPr>
          <w:rFonts w:ascii="Arial" w:hAnsi="Arial" w:cs="Arial"/>
          <w:sz w:val="22"/>
          <w:szCs w:val="22"/>
        </w:rPr>
        <w:t>C</w:t>
      </w:r>
      <w:r w:rsidRPr="00392D1C">
        <w:rPr>
          <w:rFonts w:ascii="Arial" w:hAnsi="Arial" w:cs="Arial"/>
          <w:sz w:val="22"/>
          <w:szCs w:val="22"/>
        </w:rPr>
        <w:t xml:space="preserve">ontractor’s invoice.  Payment of unpaid balances will be made upon completion and final acceptance of all works and deliverables by ATIC. Any invoices for services rendered and deliverables submitted - but not accepted by ATIC - will not be paid until the </w:t>
      </w:r>
      <w:r>
        <w:rPr>
          <w:rFonts w:ascii="Arial" w:hAnsi="Arial" w:cs="Arial"/>
          <w:sz w:val="22"/>
          <w:szCs w:val="22"/>
        </w:rPr>
        <w:t>C</w:t>
      </w:r>
      <w:r w:rsidRPr="00392D1C">
        <w:rPr>
          <w:rFonts w:ascii="Arial" w:hAnsi="Arial" w:cs="Arial"/>
          <w:sz w:val="22"/>
          <w:szCs w:val="22"/>
        </w:rPr>
        <w:t xml:space="preserve">ontractor makes sufficient revisions to the deliverables such that ATIC may approve the deliverables and thus the invoice. </w:t>
      </w:r>
    </w:p>
    <w:p w14:paraId="7708EB98" w14:textId="54D451DB" w:rsidR="00F54DC4" w:rsidRPr="00F54DC4" w:rsidRDefault="00F54DC4" w:rsidP="00E1204D">
      <w:pPr>
        <w:pStyle w:val="ListParagraph"/>
        <w:numPr>
          <w:ilvl w:val="0"/>
          <w:numId w:val="9"/>
        </w:numPr>
        <w:jc w:val="both"/>
        <w:rPr>
          <w:rFonts w:ascii="Arial" w:hAnsi="Arial" w:cs="Arial"/>
          <w:b/>
          <w:bCs/>
          <w:sz w:val="22"/>
          <w:szCs w:val="22"/>
        </w:rPr>
      </w:pPr>
      <w:r w:rsidRPr="00F54DC4">
        <w:rPr>
          <w:rFonts w:ascii="Arial" w:hAnsi="Arial" w:cs="Arial"/>
          <w:b/>
          <w:bCs/>
          <w:sz w:val="22"/>
          <w:szCs w:val="22"/>
        </w:rPr>
        <w:t>Payment will be made based on deliverables, acceptance certificates signed by both parts and accurate payment documents submitted to ATIC. IF deliverables refer to different projects, The contract will invoice and ATIC will pay these services by separate payments.</w:t>
      </w:r>
    </w:p>
    <w:p w14:paraId="10DC56E8" w14:textId="0EAD6CCB" w:rsidR="00F54DC4" w:rsidRPr="00392D1C" w:rsidRDefault="00F54DC4" w:rsidP="00E1204D">
      <w:pPr>
        <w:pStyle w:val="ListParagraph"/>
        <w:numPr>
          <w:ilvl w:val="0"/>
          <w:numId w:val="9"/>
        </w:numPr>
        <w:jc w:val="both"/>
        <w:rPr>
          <w:rFonts w:ascii="Arial" w:hAnsi="Arial" w:cs="Arial"/>
          <w:b/>
          <w:sz w:val="22"/>
          <w:szCs w:val="22"/>
          <w:u w:val="single"/>
        </w:rPr>
      </w:pPr>
      <w:r w:rsidRPr="00392D1C">
        <w:rPr>
          <w:rFonts w:ascii="Arial" w:hAnsi="Arial" w:cs="Arial"/>
          <w:sz w:val="22"/>
          <w:szCs w:val="22"/>
        </w:rPr>
        <w:t>Payment will only be issued to the entity submitting the offer in response to this RFQ and identified in the resulting award; payment will not be issued to a third party.</w:t>
      </w:r>
    </w:p>
    <w:p w14:paraId="6FFECD0F" w14:textId="0C69310C" w:rsidR="00F54DC4" w:rsidRPr="00392D1C" w:rsidRDefault="00F54DC4" w:rsidP="00E1204D">
      <w:pPr>
        <w:pStyle w:val="ListParagraph"/>
        <w:numPr>
          <w:ilvl w:val="0"/>
          <w:numId w:val="9"/>
        </w:numPr>
        <w:jc w:val="both"/>
        <w:rPr>
          <w:rFonts w:ascii="Arial" w:hAnsi="Arial" w:cs="Arial"/>
          <w:sz w:val="22"/>
          <w:szCs w:val="22"/>
        </w:rPr>
      </w:pPr>
      <w:r w:rsidRPr="00392D1C">
        <w:rPr>
          <w:rFonts w:ascii="Arial" w:hAnsi="Arial" w:cs="Arial"/>
          <w:sz w:val="22"/>
          <w:szCs w:val="22"/>
        </w:rPr>
        <w:t xml:space="preserve">Any award resulting from this RFQ will be firm fixed price, in the form of a </w:t>
      </w:r>
      <w:r>
        <w:rPr>
          <w:rFonts w:ascii="Arial" w:hAnsi="Arial" w:cs="Arial"/>
          <w:sz w:val="22"/>
          <w:szCs w:val="22"/>
        </w:rPr>
        <w:t>contract</w:t>
      </w:r>
    </w:p>
    <w:p w14:paraId="1D0D9CEE" w14:textId="77777777" w:rsidR="00F54DC4" w:rsidRPr="00392D1C" w:rsidRDefault="00F54DC4" w:rsidP="00E1204D">
      <w:pPr>
        <w:numPr>
          <w:ilvl w:val="0"/>
          <w:numId w:val="9"/>
        </w:numPr>
        <w:spacing w:after="0" w:line="240" w:lineRule="auto"/>
        <w:jc w:val="both"/>
        <w:rPr>
          <w:rFonts w:ascii="Arial" w:hAnsi="Arial" w:cs="Arial"/>
          <w:i/>
          <w:iCs/>
        </w:rPr>
      </w:pPr>
      <w:r w:rsidRPr="00392D1C">
        <w:rPr>
          <w:rFonts w:ascii="Arial" w:hAnsi="Arial" w:cs="Arial"/>
          <w:i/>
          <w:iCs/>
          <w:color w:val="000000"/>
        </w:rPr>
        <w:t>No goods or services</w:t>
      </w:r>
      <w:r w:rsidRPr="00392D1C">
        <w:rPr>
          <w:rFonts w:ascii="Arial" w:hAnsi="Arial" w:cs="Arial"/>
          <w:i/>
          <w:iCs/>
        </w:rPr>
        <w:t xml:space="preserve"> may be supplied that are manufactured or assembled in, shipped from, transported through, or otherwise involving any of the following countries: Burma (Myanmar), Cuba, Iran, North Korea, (North) Sudan, Syria.</w:t>
      </w:r>
    </w:p>
    <w:p w14:paraId="2E4A2044" w14:textId="77777777" w:rsidR="00F54DC4" w:rsidRPr="00392D1C" w:rsidRDefault="00F54DC4" w:rsidP="00E1204D">
      <w:pPr>
        <w:numPr>
          <w:ilvl w:val="0"/>
          <w:numId w:val="9"/>
        </w:numPr>
        <w:spacing w:after="0" w:line="240" w:lineRule="auto"/>
        <w:jc w:val="both"/>
        <w:rPr>
          <w:rFonts w:ascii="Arial" w:hAnsi="Arial" w:cs="Arial"/>
        </w:rPr>
      </w:pPr>
      <w:r w:rsidRPr="00392D1C">
        <w:rPr>
          <w:rFonts w:ascii="Arial" w:hAnsi="Arial" w:cs="Arial"/>
        </w:rPr>
        <w:t>Any international air or ocean transportation or shipping carried out under any award resulting from this RFQ must take place on U.S.- flag carriers/vessels.</w:t>
      </w:r>
    </w:p>
    <w:p w14:paraId="6CC4A751" w14:textId="77777777" w:rsidR="00F54DC4" w:rsidRPr="00392D1C" w:rsidRDefault="00F54DC4" w:rsidP="00E1204D">
      <w:pPr>
        <w:numPr>
          <w:ilvl w:val="0"/>
          <w:numId w:val="9"/>
        </w:numPr>
        <w:spacing w:after="0" w:line="240" w:lineRule="auto"/>
        <w:jc w:val="both"/>
        <w:rPr>
          <w:rFonts w:ascii="Arial" w:hAnsi="Arial" w:cs="Arial"/>
        </w:rPr>
      </w:pPr>
      <w:r w:rsidRPr="00392D1C">
        <w:rPr>
          <w:rFonts w:ascii="Arial" w:hAnsi="Arial" w:cs="Arial"/>
        </w:rPr>
        <w:lastRenderedPageBreak/>
        <w:t>United States and EU laws prohibit transactions with, and the provision of resources and support to, individuals and organizations associated with terrorism. The supplier under any award resulting from this RFQ must ensure compliance with these laws.</w:t>
      </w:r>
    </w:p>
    <w:p w14:paraId="4F53CDBA" w14:textId="77777777" w:rsidR="00F54DC4" w:rsidRPr="00392D1C" w:rsidRDefault="00F54DC4" w:rsidP="00E1204D">
      <w:pPr>
        <w:numPr>
          <w:ilvl w:val="0"/>
          <w:numId w:val="9"/>
        </w:numPr>
        <w:spacing w:after="0" w:line="240" w:lineRule="auto"/>
        <w:jc w:val="both"/>
        <w:rPr>
          <w:rFonts w:ascii="Arial" w:hAnsi="Arial" w:cs="Arial"/>
        </w:rPr>
      </w:pPr>
      <w:r w:rsidRPr="00392D1C">
        <w:rPr>
          <w:rFonts w:ascii="Arial" w:hAnsi="Arial" w:cs="Arial"/>
        </w:rPr>
        <w:t>Economic resources provided by the EU under this Project shall not be made available to, or for the benefit of, third parties - whether entities, individuals or groups of individuals - designated by the EU as subject to restrictive measures in the lists provided at www.sanctionsmap.eu (“EU Restrictive Measures”).</w:t>
      </w:r>
    </w:p>
    <w:p w14:paraId="5D0849C9" w14:textId="77777777" w:rsidR="00F54DC4" w:rsidRPr="00392D1C" w:rsidRDefault="00F54DC4" w:rsidP="00F54DC4">
      <w:pPr>
        <w:spacing w:after="0" w:line="240" w:lineRule="auto"/>
        <w:ind w:left="720" w:hanging="11"/>
        <w:jc w:val="both"/>
        <w:rPr>
          <w:rFonts w:ascii="Arial" w:hAnsi="Arial" w:cs="Arial"/>
        </w:rPr>
      </w:pPr>
      <w:r w:rsidRPr="00392D1C">
        <w:rPr>
          <w:rFonts w:ascii="Arial" w:hAnsi="Arial" w:cs="Arial"/>
        </w:rPr>
        <w:t>The Cooperation Partner shall cooperate with Sida and/or the Contracting Authority in assessing if the third parties - whether entities, individuals or groups of individuals - identified by the Cooperation Partner as recipients of funds in connection with the implementation of the respective Contribution Agreement fall under the scope of EU Restrictive Measures. In the event that such recipients would fall under the scope of EU Restrictive Measures, the Cooperation Partner shall promptly inform Sida and/or the Contracting Authority.</w:t>
      </w:r>
    </w:p>
    <w:p w14:paraId="22038F78" w14:textId="77777777" w:rsidR="00F54DC4" w:rsidRPr="00392D1C" w:rsidRDefault="00F54DC4" w:rsidP="00E1204D">
      <w:pPr>
        <w:numPr>
          <w:ilvl w:val="0"/>
          <w:numId w:val="9"/>
        </w:numPr>
        <w:spacing w:after="0" w:line="240" w:lineRule="auto"/>
        <w:jc w:val="both"/>
        <w:rPr>
          <w:rFonts w:ascii="Arial" w:hAnsi="Arial" w:cs="Arial"/>
        </w:rPr>
      </w:pPr>
      <w:r w:rsidRPr="00392D1C">
        <w:rPr>
          <w:rFonts w:ascii="Arial" w:hAnsi="Arial" w:cs="Arial"/>
        </w:rPr>
        <w:t>The title to any goods supplied under any award resulting from this RFQ shall pass to ATIC following delivery and acceptance of the goods by ATIC. Risk of loss, injury, or destruction of the goods shall be borne by the offeror until title passes to ATIC.</w:t>
      </w:r>
    </w:p>
    <w:p w14:paraId="7DA3B433" w14:textId="77777777" w:rsidR="00F54DC4" w:rsidRPr="00392D1C" w:rsidRDefault="00F54DC4" w:rsidP="00F54DC4">
      <w:pPr>
        <w:tabs>
          <w:tab w:val="left" w:pos="0"/>
        </w:tabs>
        <w:spacing w:after="0" w:line="240" w:lineRule="auto"/>
        <w:jc w:val="both"/>
        <w:rPr>
          <w:rFonts w:ascii="Arial" w:hAnsi="Arial" w:cs="Arial"/>
        </w:rPr>
      </w:pPr>
    </w:p>
    <w:p w14:paraId="0C44FEEB" w14:textId="77777777" w:rsidR="00F54DC4" w:rsidRDefault="00F54DC4" w:rsidP="00F54DC4">
      <w:pPr>
        <w:tabs>
          <w:tab w:val="left" w:pos="0"/>
        </w:tabs>
        <w:spacing w:after="0" w:line="240" w:lineRule="auto"/>
        <w:jc w:val="both"/>
        <w:rPr>
          <w:rFonts w:ascii="Arial" w:hAnsi="Arial" w:cs="Arial"/>
        </w:rPr>
      </w:pPr>
      <w:r w:rsidRPr="00392D1C">
        <w:rPr>
          <w:rFonts w:ascii="Arial" w:hAnsi="Arial" w:cs="Arial"/>
        </w:rPr>
        <w:t xml:space="preserve">At any time during the validity of the quotation, ATIC shall not accept any changes in unit prices, due to escalation, inflation, exchange rates fluctuation, or other market factors, after the receipt of the quotation. </w:t>
      </w:r>
    </w:p>
    <w:p w14:paraId="4DF4308C" w14:textId="77777777" w:rsidR="00F54DC4" w:rsidRPr="00392D1C" w:rsidRDefault="00F54DC4" w:rsidP="00F54DC4">
      <w:pPr>
        <w:tabs>
          <w:tab w:val="left" w:pos="0"/>
        </w:tabs>
        <w:spacing w:after="0" w:line="240" w:lineRule="auto"/>
        <w:jc w:val="both"/>
        <w:rPr>
          <w:rFonts w:ascii="Arial" w:hAnsi="Arial" w:cs="Arial"/>
        </w:rPr>
      </w:pPr>
    </w:p>
    <w:p w14:paraId="2BF74706" w14:textId="77777777" w:rsidR="00F54DC4" w:rsidRPr="00392D1C" w:rsidRDefault="00F54DC4" w:rsidP="00F54DC4">
      <w:pPr>
        <w:tabs>
          <w:tab w:val="left" w:pos="0"/>
        </w:tabs>
        <w:spacing w:after="0" w:line="240" w:lineRule="auto"/>
        <w:jc w:val="both"/>
        <w:rPr>
          <w:rFonts w:ascii="Arial" w:hAnsi="Arial" w:cs="Arial"/>
        </w:rPr>
      </w:pPr>
      <w:r w:rsidRPr="00392D1C">
        <w:rPr>
          <w:rFonts w:ascii="Arial" w:hAnsi="Arial" w:cs="Arial"/>
        </w:rPr>
        <w:t xml:space="preserve">At the time of award of the Contract, ATIC reserves the </w:t>
      </w:r>
      <w:r w:rsidRPr="00392D1C">
        <w:rPr>
          <w:rFonts w:ascii="Arial" w:hAnsi="Arial" w:cs="Arial"/>
          <w:b/>
          <w:bCs/>
        </w:rPr>
        <w:t>right to increase or decrease the quantity of services and/or goods, by up to a maximum twenty-five per cent (25%) of the total offer</w:t>
      </w:r>
      <w:r w:rsidRPr="00392D1C">
        <w:rPr>
          <w:rFonts w:ascii="Arial" w:hAnsi="Arial" w:cs="Arial"/>
        </w:rPr>
        <w:t>, without changes in the unit price or other terms and conditions.</w:t>
      </w:r>
    </w:p>
    <w:p w14:paraId="472D8585" w14:textId="77777777" w:rsidR="004A1AB1" w:rsidRPr="00392D1C" w:rsidRDefault="004A1AB1" w:rsidP="004A1AB1">
      <w:pPr>
        <w:pStyle w:val="Default"/>
        <w:rPr>
          <w:rFonts w:ascii="Arial" w:hAnsi="Arial" w:cs="Arial"/>
          <w:b/>
          <w:color w:val="auto"/>
          <w:sz w:val="22"/>
          <w:szCs w:val="22"/>
          <w:u w:val="single"/>
        </w:rPr>
      </w:pPr>
    </w:p>
    <w:p w14:paraId="7B602C61" w14:textId="77777777" w:rsidR="00F54DC4" w:rsidRPr="00392D1C" w:rsidRDefault="00F54DC4" w:rsidP="00F54DC4">
      <w:pPr>
        <w:spacing w:after="0" w:line="240" w:lineRule="auto"/>
        <w:rPr>
          <w:rFonts w:ascii="Arial" w:hAnsi="Arial" w:cs="Arial"/>
        </w:rPr>
      </w:pPr>
      <w:r w:rsidRPr="00392D1C">
        <w:rPr>
          <w:rFonts w:ascii="Arial" w:hAnsi="Arial" w:cs="Arial"/>
          <w:b/>
          <w:u w:val="single"/>
        </w:rPr>
        <w:t>Section 2: Offer Checklist</w:t>
      </w:r>
    </w:p>
    <w:p w14:paraId="3393776E" w14:textId="77777777" w:rsidR="00F54DC4" w:rsidRPr="00392D1C" w:rsidRDefault="00F54DC4" w:rsidP="00F54DC4">
      <w:pPr>
        <w:spacing w:after="0" w:line="240" w:lineRule="auto"/>
        <w:rPr>
          <w:rFonts w:ascii="Arial" w:hAnsi="Arial" w:cs="Arial"/>
        </w:rPr>
      </w:pPr>
    </w:p>
    <w:p w14:paraId="3B5989E8" w14:textId="77777777" w:rsidR="00F54DC4" w:rsidRPr="00392D1C" w:rsidRDefault="00F54DC4" w:rsidP="00F54DC4">
      <w:pPr>
        <w:spacing w:after="0" w:line="240" w:lineRule="auto"/>
        <w:jc w:val="both"/>
        <w:rPr>
          <w:rFonts w:ascii="Arial" w:hAnsi="Arial" w:cs="Arial"/>
          <w:i/>
          <w:iCs/>
        </w:rPr>
      </w:pPr>
      <w:r w:rsidRPr="00392D1C">
        <w:rPr>
          <w:rFonts w:ascii="Arial" w:hAnsi="Arial" w:cs="Arial"/>
        </w:rPr>
        <w:t xml:space="preserve">To assist offerors in preparation of proposals, the following checklist summarizes the documentation to include an offer in response to this RFQ: the list of documents as per </w:t>
      </w:r>
      <w:r w:rsidRPr="00392D1C">
        <w:rPr>
          <w:rFonts w:ascii="Arial" w:hAnsi="Arial" w:cs="Arial"/>
          <w:i/>
          <w:iCs/>
          <w:u w:val="single"/>
        </w:rPr>
        <w:t xml:space="preserve">Section 1, p.5 </w:t>
      </w:r>
      <w:r w:rsidRPr="00392D1C">
        <w:rPr>
          <w:rFonts w:ascii="Arial" w:hAnsi="Arial" w:cs="Arial"/>
          <w:i/>
          <w:iCs/>
          <w:color w:val="000000"/>
          <w:u w:val="single"/>
        </w:rPr>
        <w:t>Mandatory documents to be submitted:</w:t>
      </w:r>
    </w:p>
    <w:p w14:paraId="2AEBFC96" w14:textId="77777777" w:rsidR="004A4D9F" w:rsidRPr="00611C42" w:rsidRDefault="004A4D9F" w:rsidP="00E62DD8">
      <w:pPr>
        <w:spacing w:after="120"/>
        <w:rPr>
          <w:rFonts w:ascii="Arial" w:hAnsi="Arial" w:cs="Arial"/>
          <w:b/>
          <w:bCs/>
        </w:rPr>
      </w:pPr>
    </w:p>
    <w:p w14:paraId="20FFE445" w14:textId="515342FB" w:rsidR="00EE0383" w:rsidRPr="00611C42" w:rsidRDefault="00EE0383">
      <w:pPr>
        <w:spacing w:after="0" w:line="240" w:lineRule="auto"/>
        <w:rPr>
          <w:rFonts w:ascii="Arial" w:hAnsi="Arial" w:cs="Arial"/>
          <w:b/>
          <w:bCs/>
          <w:smallCaps/>
          <w:u w:val="single"/>
        </w:rPr>
      </w:pPr>
    </w:p>
    <w:p w14:paraId="09D76827" w14:textId="77777777" w:rsidR="00F54DC4" w:rsidRPr="00392D1C" w:rsidRDefault="00F54DC4" w:rsidP="00F54DC4">
      <w:pPr>
        <w:spacing w:after="0" w:line="240" w:lineRule="auto"/>
        <w:rPr>
          <w:rFonts w:ascii="Arial" w:hAnsi="Arial" w:cs="Arial"/>
          <w:b/>
          <w:u w:val="single"/>
        </w:rPr>
      </w:pPr>
      <w:r w:rsidRPr="00392D1C">
        <w:rPr>
          <w:rFonts w:ascii="Arial" w:hAnsi="Arial" w:cs="Arial"/>
          <w:b/>
          <w:u w:val="single"/>
        </w:rPr>
        <w:t xml:space="preserve">Section </w:t>
      </w:r>
      <w:r>
        <w:rPr>
          <w:rFonts w:ascii="Arial" w:hAnsi="Arial" w:cs="Arial"/>
          <w:b/>
          <w:u w:val="single"/>
        </w:rPr>
        <w:t>3</w:t>
      </w:r>
      <w:r w:rsidRPr="00392D1C">
        <w:rPr>
          <w:rFonts w:ascii="Arial" w:hAnsi="Arial" w:cs="Arial"/>
          <w:b/>
          <w:u w:val="single"/>
        </w:rPr>
        <w:t xml:space="preserve">: </w:t>
      </w:r>
      <w:r>
        <w:rPr>
          <w:rFonts w:ascii="Arial" w:hAnsi="Arial" w:cs="Arial"/>
          <w:b/>
          <w:u w:val="single"/>
        </w:rPr>
        <w:t xml:space="preserve">Technical </w:t>
      </w:r>
      <w:r w:rsidRPr="00392D1C">
        <w:rPr>
          <w:rFonts w:ascii="Arial" w:hAnsi="Arial" w:cs="Arial"/>
          <w:b/>
          <w:u w:val="single"/>
        </w:rPr>
        <w:t>Specifications and Requirements</w:t>
      </w:r>
    </w:p>
    <w:p w14:paraId="7F39FD46" w14:textId="1D26B1FD" w:rsidR="00E87B4D" w:rsidRDefault="00E87B4D">
      <w:pPr>
        <w:spacing w:after="0" w:line="240" w:lineRule="auto"/>
        <w:rPr>
          <w:rFonts w:ascii="Arial" w:eastAsia="Times New Roman" w:hAnsi="Arial" w:cs="Arial"/>
          <w:b/>
          <w:bCs/>
          <w:color w:val="222222"/>
          <w:sz w:val="24"/>
          <w:szCs w:val="24"/>
          <w:shd w:val="clear" w:color="auto" w:fill="FFFFFF"/>
        </w:rPr>
      </w:pPr>
    </w:p>
    <w:p w14:paraId="08F80D49" w14:textId="77777777" w:rsidR="00F54DC4" w:rsidRPr="00F54DC4" w:rsidRDefault="00F54DC4" w:rsidP="00F54DC4">
      <w:pPr>
        <w:jc w:val="both"/>
        <w:rPr>
          <w:rFonts w:ascii="Arial" w:hAnsi="Arial" w:cs="Arial"/>
          <w:sz w:val="20"/>
          <w:szCs w:val="20"/>
        </w:rPr>
      </w:pPr>
      <w:r w:rsidRPr="00F54DC4">
        <w:rPr>
          <w:rFonts w:ascii="Arial" w:hAnsi="Arial" w:cs="Arial"/>
          <w:sz w:val="20"/>
          <w:szCs w:val="20"/>
        </w:rPr>
        <w:t>ATIC/Tekwill is searching for offerors that will will take care of:</w:t>
      </w:r>
    </w:p>
    <w:p w14:paraId="55C663C1" w14:textId="77777777" w:rsidR="00F54DC4" w:rsidRPr="00F54DC4" w:rsidRDefault="00F54DC4" w:rsidP="00E1204D">
      <w:pPr>
        <w:numPr>
          <w:ilvl w:val="0"/>
          <w:numId w:val="14"/>
        </w:numPr>
        <w:spacing w:after="0"/>
        <w:jc w:val="both"/>
        <w:rPr>
          <w:rFonts w:ascii="Arial" w:hAnsi="Arial" w:cs="Arial"/>
          <w:sz w:val="20"/>
          <w:szCs w:val="20"/>
        </w:rPr>
      </w:pPr>
      <w:r w:rsidRPr="00F54DC4">
        <w:rPr>
          <w:rFonts w:ascii="Arial" w:hAnsi="Arial" w:cs="Arial"/>
          <w:sz w:val="20"/>
          <w:szCs w:val="20"/>
        </w:rPr>
        <w:t>Production of video materials, according to the ATIC requirements, including the elaboration and coordination with the client’s of the script.</w:t>
      </w:r>
    </w:p>
    <w:p w14:paraId="36EDC618" w14:textId="77777777" w:rsidR="00F54DC4" w:rsidRPr="00F54DC4" w:rsidRDefault="00F54DC4" w:rsidP="00E1204D">
      <w:pPr>
        <w:numPr>
          <w:ilvl w:val="0"/>
          <w:numId w:val="14"/>
        </w:numPr>
        <w:spacing w:after="0"/>
        <w:jc w:val="both"/>
        <w:rPr>
          <w:rFonts w:ascii="Arial" w:hAnsi="Arial" w:cs="Arial"/>
          <w:sz w:val="20"/>
          <w:szCs w:val="20"/>
        </w:rPr>
      </w:pPr>
      <w:r w:rsidRPr="00F54DC4">
        <w:rPr>
          <w:rFonts w:ascii="Arial" w:hAnsi="Arial" w:cs="Arial"/>
          <w:sz w:val="20"/>
          <w:szCs w:val="20"/>
        </w:rPr>
        <w:t>In terms of technical specification, the company will provide high quality, high definition images;</w:t>
      </w:r>
    </w:p>
    <w:p w14:paraId="5AD55E89" w14:textId="77777777" w:rsidR="00F54DC4" w:rsidRPr="00F54DC4" w:rsidRDefault="00F54DC4" w:rsidP="00E1204D">
      <w:pPr>
        <w:numPr>
          <w:ilvl w:val="0"/>
          <w:numId w:val="14"/>
        </w:numPr>
        <w:spacing w:after="0"/>
        <w:jc w:val="both"/>
        <w:rPr>
          <w:rFonts w:ascii="Arial" w:hAnsi="Arial" w:cs="Arial"/>
          <w:sz w:val="20"/>
          <w:szCs w:val="20"/>
        </w:rPr>
      </w:pPr>
      <w:r w:rsidRPr="00F54DC4">
        <w:rPr>
          <w:rFonts w:ascii="Arial" w:hAnsi="Arial" w:cs="Arial"/>
          <w:sz w:val="20"/>
          <w:szCs w:val="20"/>
        </w:rPr>
        <w:t>Soundtrack development (background music, special effects)</w:t>
      </w:r>
    </w:p>
    <w:p w14:paraId="4698831D" w14:textId="77777777" w:rsidR="00F54DC4" w:rsidRPr="00F54DC4" w:rsidRDefault="00F54DC4" w:rsidP="00E1204D">
      <w:pPr>
        <w:numPr>
          <w:ilvl w:val="0"/>
          <w:numId w:val="14"/>
        </w:numPr>
        <w:spacing w:after="0"/>
        <w:jc w:val="both"/>
        <w:rPr>
          <w:rFonts w:ascii="Arial" w:hAnsi="Arial" w:cs="Arial"/>
          <w:sz w:val="20"/>
          <w:szCs w:val="20"/>
        </w:rPr>
      </w:pPr>
      <w:r w:rsidRPr="00F54DC4">
        <w:rPr>
          <w:rFonts w:ascii="Arial" w:hAnsi="Arial" w:cs="Arial"/>
          <w:sz w:val="20"/>
          <w:szCs w:val="20"/>
        </w:rPr>
        <w:t>Video editing (video integration, graphics, sound, special effects)</w:t>
      </w:r>
    </w:p>
    <w:p w14:paraId="63EAC51A" w14:textId="77777777" w:rsidR="00F54DC4" w:rsidRPr="00F54DC4" w:rsidRDefault="00F54DC4" w:rsidP="00F54DC4">
      <w:pPr>
        <w:jc w:val="both"/>
        <w:rPr>
          <w:rFonts w:ascii="Arial" w:hAnsi="Arial" w:cs="Arial"/>
          <w:sz w:val="20"/>
          <w:szCs w:val="20"/>
        </w:rPr>
      </w:pPr>
    </w:p>
    <w:p w14:paraId="409860EB" w14:textId="77777777" w:rsidR="00F54DC4" w:rsidRPr="00F54DC4" w:rsidRDefault="00F54DC4" w:rsidP="00F54DC4">
      <w:pPr>
        <w:jc w:val="both"/>
        <w:rPr>
          <w:rFonts w:ascii="Arial" w:hAnsi="Arial" w:cs="Arial"/>
          <w:sz w:val="20"/>
          <w:szCs w:val="20"/>
        </w:rPr>
      </w:pPr>
      <w:r w:rsidRPr="00F54DC4">
        <w:rPr>
          <w:rFonts w:ascii="Arial" w:hAnsi="Arial" w:cs="Arial"/>
          <w:sz w:val="20"/>
          <w:szCs w:val="20"/>
        </w:rPr>
        <w:t>Each task will be submitted by ATIC (including projects) 2 weeks before the production of the series of videos, this will include the required number of video files, the purpose, the description of the concept and their scenarios.</w:t>
      </w:r>
    </w:p>
    <w:p w14:paraId="1AE5DFBB" w14:textId="77777777" w:rsidR="00F54DC4" w:rsidRPr="00F54DC4" w:rsidRDefault="00F54DC4" w:rsidP="00F54DC4">
      <w:pPr>
        <w:shd w:val="clear" w:color="auto" w:fill="FFFFFF"/>
        <w:jc w:val="both"/>
        <w:rPr>
          <w:rFonts w:ascii="Arial" w:hAnsi="Arial" w:cs="Arial"/>
          <w:b/>
          <w:sz w:val="20"/>
          <w:szCs w:val="20"/>
        </w:rPr>
      </w:pPr>
      <w:r w:rsidRPr="00F54DC4">
        <w:rPr>
          <w:rFonts w:ascii="Arial" w:hAnsi="Arial" w:cs="Arial"/>
          <w:b/>
          <w:sz w:val="20"/>
          <w:szCs w:val="20"/>
        </w:rPr>
        <w:t>Specific deliverables:</w:t>
      </w:r>
    </w:p>
    <w:tbl>
      <w:tblPr>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55"/>
        <w:gridCol w:w="4770"/>
        <w:gridCol w:w="1710"/>
        <w:gridCol w:w="1800"/>
      </w:tblGrid>
      <w:tr w:rsidR="00F54DC4" w:rsidRPr="00F54DC4" w14:paraId="09AEE289" w14:textId="77777777" w:rsidTr="00A57A79">
        <w:trPr>
          <w:trHeight w:val="858"/>
        </w:trPr>
        <w:tc>
          <w:tcPr>
            <w:tcW w:w="1255" w:type="dxa"/>
            <w:tcBorders>
              <w:top w:val="single" w:sz="4" w:space="0" w:color="B7B7B7"/>
              <w:left w:val="single" w:sz="4" w:space="0" w:color="B7B7B7"/>
              <w:bottom w:val="single" w:sz="4" w:space="0" w:color="B7B7B7"/>
              <w:right w:val="single" w:sz="4" w:space="0" w:color="B7B7B7"/>
            </w:tcBorders>
            <w:shd w:val="clear" w:color="auto" w:fill="D9D9D9"/>
          </w:tcPr>
          <w:p w14:paraId="3C73B7AD" w14:textId="37502031" w:rsidR="00F54DC4" w:rsidRPr="00117597" w:rsidRDefault="00117597" w:rsidP="00117597">
            <w:pPr>
              <w:spacing w:before="60" w:after="0" w:line="240" w:lineRule="auto"/>
              <w:ind w:right="-180"/>
              <w:rPr>
                <w:rFonts w:ascii="Arial" w:hAnsi="Arial" w:cs="Arial"/>
                <w:b/>
                <w:sz w:val="18"/>
                <w:szCs w:val="18"/>
              </w:rPr>
            </w:pPr>
            <w:r w:rsidRPr="00117597">
              <w:rPr>
                <w:rFonts w:ascii="Arial" w:hAnsi="Arial" w:cs="Arial"/>
                <w:b/>
                <w:sz w:val="18"/>
                <w:szCs w:val="18"/>
              </w:rPr>
              <w:t>Type video material/ service</w:t>
            </w:r>
          </w:p>
        </w:tc>
        <w:tc>
          <w:tcPr>
            <w:tcW w:w="4770" w:type="dxa"/>
            <w:tcBorders>
              <w:top w:val="single" w:sz="4" w:space="0" w:color="B7B7B7"/>
              <w:left w:val="single" w:sz="4" w:space="0" w:color="B7B7B7"/>
              <w:bottom w:val="single" w:sz="4" w:space="0" w:color="B7B7B7"/>
              <w:right w:val="single" w:sz="4" w:space="0" w:color="B7B7B7"/>
            </w:tcBorders>
            <w:shd w:val="clear" w:color="auto" w:fill="D9D9D9"/>
          </w:tcPr>
          <w:p w14:paraId="3E5A339A" w14:textId="116D2774" w:rsidR="00F54DC4" w:rsidRPr="00117597" w:rsidRDefault="00117597" w:rsidP="003750CD">
            <w:pPr>
              <w:spacing w:before="60" w:after="60" w:line="240" w:lineRule="auto"/>
              <w:rPr>
                <w:rFonts w:ascii="Arial" w:hAnsi="Arial" w:cs="Arial"/>
                <w:sz w:val="18"/>
                <w:szCs w:val="18"/>
              </w:rPr>
            </w:pPr>
            <w:r w:rsidRPr="00117597">
              <w:rPr>
                <w:rFonts w:ascii="Arial" w:hAnsi="Arial" w:cs="Arial"/>
                <w:b/>
                <w:sz w:val="18"/>
                <w:szCs w:val="18"/>
              </w:rPr>
              <w:t>Description</w:t>
            </w:r>
          </w:p>
        </w:tc>
        <w:tc>
          <w:tcPr>
            <w:tcW w:w="1710" w:type="dxa"/>
            <w:tcBorders>
              <w:top w:val="single" w:sz="4" w:space="0" w:color="B7B7B7"/>
              <w:left w:val="single" w:sz="4" w:space="0" w:color="B7B7B7"/>
              <w:bottom w:val="single" w:sz="4" w:space="0" w:color="B7B7B7"/>
              <w:right w:val="single" w:sz="4" w:space="0" w:color="B7B7B7"/>
            </w:tcBorders>
            <w:shd w:val="clear" w:color="auto" w:fill="D9D9D9"/>
          </w:tcPr>
          <w:p w14:paraId="257A66ED" w14:textId="77777777" w:rsidR="00F54DC4" w:rsidRPr="00117597" w:rsidRDefault="00F54DC4" w:rsidP="003750CD">
            <w:pPr>
              <w:spacing w:before="60" w:after="60" w:line="240" w:lineRule="auto"/>
              <w:ind w:left="-90" w:right="-90"/>
              <w:rPr>
                <w:rFonts w:ascii="Arial" w:hAnsi="Arial" w:cs="Arial"/>
                <w:b/>
                <w:sz w:val="18"/>
                <w:szCs w:val="18"/>
              </w:rPr>
            </w:pPr>
            <w:r w:rsidRPr="00117597">
              <w:rPr>
                <w:rFonts w:ascii="Arial" w:hAnsi="Arial" w:cs="Arial"/>
                <w:b/>
                <w:sz w:val="18"/>
                <w:szCs w:val="18"/>
              </w:rPr>
              <w:t>Estimated quantity</w:t>
            </w:r>
          </w:p>
          <w:p w14:paraId="63CB4C9D" w14:textId="77777777" w:rsidR="00F54DC4" w:rsidRPr="00117597" w:rsidRDefault="00F54DC4" w:rsidP="003750CD">
            <w:pPr>
              <w:spacing w:before="60" w:after="60" w:line="240" w:lineRule="auto"/>
              <w:ind w:left="-90" w:right="-90"/>
              <w:rPr>
                <w:rFonts w:ascii="Arial" w:hAnsi="Arial" w:cs="Arial"/>
                <w:b/>
                <w:sz w:val="18"/>
                <w:szCs w:val="18"/>
              </w:rPr>
            </w:pPr>
            <w:r w:rsidRPr="00117597">
              <w:rPr>
                <w:rFonts w:ascii="Arial" w:hAnsi="Arial" w:cs="Arial"/>
                <w:b/>
                <w:sz w:val="18"/>
                <w:szCs w:val="18"/>
              </w:rPr>
              <w:t>USAID/EU</w:t>
            </w:r>
          </w:p>
        </w:tc>
        <w:tc>
          <w:tcPr>
            <w:tcW w:w="1800" w:type="dxa"/>
            <w:tcBorders>
              <w:top w:val="single" w:sz="4" w:space="0" w:color="B7B7B7"/>
              <w:left w:val="single" w:sz="4" w:space="0" w:color="B7B7B7"/>
              <w:bottom w:val="single" w:sz="4" w:space="0" w:color="B7B7B7"/>
              <w:right w:val="single" w:sz="4" w:space="0" w:color="B7B7B7"/>
            </w:tcBorders>
            <w:shd w:val="clear" w:color="auto" w:fill="D9D9D9"/>
          </w:tcPr>
          <w:p w14:paraId="09471DEC" w14:textId="77777777" w:rsidR="00F54DC4" w:rsidRPr="00117597" w:rsidRDefault="00F54DC4" w:rsidP="00117597">
            <w:pPr>
              <w:spacing w:after="0" w:line="240" w:lineRule="auto"/>
              <w:rPr>
                <w:rFonts w:ascii="Arial" w:hAnsi="Arial" w:cs="Arial"/>
                <w:b/>
                <w:sz w:val="18"/>
                <w:szCs w:val="18"/>
              </w:rPr>
            </w:pPr>
            <w:r w:rsidRPr="00117597">
              <w:rPr>
                <w:rFonts w:ascii="Arial" w:hAnsi="Arial" w:cs="Arial"/>
                <w:b/>
                <w:sz w:val="18"/>
                <w:szCs w:val="18"/>
              </w:rPr>
              <w:t>Terms of implementation</w:t>
            </w:r>
          </w:p>
          <w:p w14:paraId="08539605" w14:textId="77777777" w:rsidR="00F54DC4" w:rsidRPr="00117597" w:rsidRDefault="00F54DC4" w:rsidP="00117597">
            <w:pPr>
              <w:spacing w:after="0" w:line="240" w:lineRule="auto"/>
              <w:rPr>
                <w:rFonts w:ascii="Arial" w:hAnsi="Arial" w:cs="Arial"/>
                <w:b/>
                <w:sz w:val="18"/>
                <w:szCs w:val="18"/>
              </w:rPr>
            </w:pPr>
            <w:r w:rsidRPr="00117597">
              <w:rPr>
                <w:rFonts w:ascii="Arial" w:hAnsi="Arial" w:cs="Arial"/>
                <w:b/>
                <w:sz w:val="18"/>
                <w:szCs w:val="18"/>
              </w:rPr>
              <w:t>(can be adjusted in the process)</w:t>
            </w:r>
          </w:p>
        </w:tc>
      </w:tr>
      <w:tr w:rsidR="00F54DC4" w:rsidRPr="00F54DC4" w14:paraId="759CCD41" w14:textId="77777777" w:rsidTr="00A57A79">
        <w:tc>
          <w:tcPr>
            <w:tcW w:w="1255" w:type="dxa"/>
            <w:tcBorders>
              <w:top w:val="single" w:sz="4" w:space="0" w:color="B7B7B7"/>
              <w:left w:val="single" w:sz="4" w:space="0" w:color="B7B7B7"/>
              <w:bottom w:val="single" w:sz="4" w:space="0" w:color="B7B7B7"/>
              <w:right w:val="single" w:sz="4" w:space="0" w:color="B7B7B7"/>
            </w:tcBorders>
          </w:tcPr>
          <w:p w14:paraId="15355566"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Standard video reportage</w:t>
            </w:r>
          </w:p>
        </w:tc>
        <w:tc>
          <w:tcPr>
            <w:tcW w:w="4770" w:type="dxa"/>
            <w:tcBorders>
              <w:top w:val="single" w:sz="4" w:space="0" w:color="B7B7B7"/>
              <w:left w:val="single" w:sz="4" w:space="0" w:color="B7B7B7"/>
              <w:bottom w:val="single" w:sz="4" w:space="0" w:color="B7B7B7"/>
              <w:right w:val="single" w:sz="4" w:space="0" w:color="B7B7B7"/>
            </w:tcBorders>
          </w:tcPr>
          <w:p w14:paraId="3A19E34D"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 xml:space="preserve">Duration: </w:t>
            </w:r>
            <w:r w:rsidRPr="00117597">
              <w:rPr>
                <w:rFonts w:ascii="Arial" w:hAnsi="Arial" w:cs="Arial"/>
                <w:sz w:val="18"/>
                <w:szCs w:val="18"/>
              </w:rPr>
              <w:t>up to 5 min</w:t>
            </w:r>
          </w:p>
          <w:p w14:paraId="0E31D220"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Scenario:</w:t>
            </w:r>
            <w:r w:rsidRPr="00117597">
              <w:rPr>
                <w:rFonts w:ascii="Arial" w:hAnsi="Arial" w:cs="Arial"/>
                <w:sz w:val="18"/>
                <w:szCs w:val="18"/>
              </w:rPr>
              <w:t xml:space="preserve"> provided by ATIC</w:t>
            </w:r>
          </w:p>
          <w:p w14:paraId="2856BE3D"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Interviews:</w:t>
            </w:r>
            <w:r w:rsidRPr="00117597">
              <w:rPr>
                <w:rFonts w:ascii="Arial" w:hAnsi="Arial" w:cs="Arial"/>
                <w:sz w:val="18"/>
                <w:szCs w:val="18"/>
              </w:rPr>
              <w:t xml:space="preserve"> included in the price (up to 8 people)</w:t>
            </w:r>
          </w:p>
          <w:p w14:paraId="22CCEEDF"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lastRenderedPageBreak/>
              <w:t>Filming hours:</w:t>
            </w:r>
            <w:r w:rsidRPr="00117597">
              <w:rPr>
                <w:rFonts w:ascii="Arial" w:hAnsi="Arial" w:cs="Arial"/>
                <w:sz w:val="18"/>
                <w:szCs w:val="18"/>
              </w:rPr>
              <w:t xml:space="preserve"> up to 2 hours</w:t>
            </w:r>
          </w:p>
          <w:p w14:paraId="2AF4AA25"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 xml:space="preserve">Location: </w:t>
            </w:r>
            <w:r w:rsidRPr="00117597">
              <w:rPr>
                <w:rFonts w:ascii="Arial" w:hAnsi="Arial" w:cs="Arial"/>
                <w:sz w:val="18"/>
                <w:szCs w:val="18"/>
              </w:rPr>
              <w:t xml:space="preserve">1, within the Chisinau municipality </w:t>
            </w:r>
          </w:p>
          <w:p w14:paraId="07300BB6"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Team:</w:t>
            </w:r>
            <w:r w:rsidRPr="00117597">
              <w:rPr>
                <w:rFonts w:ascii="Arial" w:hAnsi="Arial" w:cs="Arial"/>
                <w:sz w:val="18"/>
                <w:szCs w:val="18"/>
              </w:rPr>
              <w:t xml:space="preserve"> reporter + cameraman</w:t>
            </w:r>
          </w:p>
          <w:p w14:paraId="593DF66B" w14:textId="77777777" w:rsidR="00F54DC4" w:rsidRPr="00117597" w:rsidRDefault="00F54DC4" w:rsidP="003750CD">
            <w:pPr>
              <w:tabs>
                <w:tab w:val="left" w:pos="885"/>
              </w:tabs>
              <w:spacing w:before="60" w:after="60" w:line="240" w:lineRule="auto"/>
              <w:rPr>
                <w:rFonts w:ascii="Arial" w:hAnsi="Arial" w:cs="Arial"/>
                <w:sz w:val="18"/>
                <w:szCs w:val="18"/>
              </w:rPr>
            </w:pPr>
            <w:r w:rsidRPr="00117597">
              <w:rPr>
                <w:rFonts w:ascii="Arial" w:hAnsi="Arial" w:cs="Arial"/>
                <w:b/>
                <w:sz w:val="18"/>
                <w:szCs w:val="18"/>
              </w:rPr>
              <w:t>Language:</w:t>
            </w:r>
            <w:r w:rsidRPr="00117597">
              <w:rPr>
                <w:rFonts w:ascii="Arial" w:hAnsi="Arial" w:cs="Arial"/>
                <w:sz w:val="18"/>
                <w:szCs w:val="18"/>
              </w:rPr>
              <w:t xml:space="preserve"> 1 (ro, ru or eng)</w:t>
            </w:r>
          </w:p>
          <w:p w14:paraId="392354A4" w14:textId="77777777" w:rsidR="00F54DC4" w:rsidRPr="00117597" w:rsidRDefault="00F54DC4" w:rsidP="003750CD">
            <w:pPr>
              <w:spacing w:before="60" w:after="60" w:line="240" w:lineRule="auto"/>
              <w:rPr>
                <w:rFonts w:ascii="Arial" w:hAnsi="Arial" w:cs="Arial"/>
                <w:b/>
                <w:sz w:val="18"/>
                <w:szCs w:val="18"/>
              </w:rPr>
            </w:pPr>
            <w:r w:rsidRPr="00117597">
              <w:rPr>
                <w:rFonts w:ascii="Arial" w:hAnsi="Arial" w:cs="Arial"/>
                <w:b/>
                <w:sz w:val="18"/>
                <w:szCs w:val="18"/>
              </w:rPr>
              <w:t>Included in the price:</w:t>
            </w:r>
          </w:p>
          <w:p w14:paraId="1B72F564" w14:textId="77777777" w:rsidR="00F54DC4" w:rsidRPr="00117597" w:rsidRDefault="00F54DC4" w:rsidP="00E1204D">
            <w:pPr>
              <w:numPr>
                <w:ilvl w:val="0"/>
                <w:numId w:val="12"/>
              </w:numPr>
              <w:spacing w:before="60" w:after="0" w:line="240" w:lineRule="auto"/>
              <w:rPr>
                <w:rFonts w:ascii="Arial" w:hAnsi="Arial" w:cs="Arial"/>
                <w:sz w:val="18"/>
                <w:szCs w:val="18"/>
              </w:rPr>
            </w:pPr>
            <w:r w:rsidRPr="00117597">
              <w:rPr>
                <w:rFonts w:ascii="Arial" w:hAnsi="Arial" w:cs="Arial"/>
                <w:sz w:val="18"/>
                <w:szCs w:val="18"/>
              </w:rPr>
              <w:t>video editing</w:t>
            </w:r>
          </w:p>
          <w:p w14:paraId="243CC0B1" w14:textId="77777777" w:rsidR="00F54DC4" w:rsidRPr="00117597" w:rsidRDefault="00F54DC4" w:rsidP="00E1204D">
            <w:pPr>
              <w:numPr>
                <w:ilvl w:val="0"/>
                <w:numId w:val="12"/>
              </w:numPr>
              <w:spacing w:after="0" w:line="240" w:lineRule="auto"/>
              <w:rPr>
                <w:rFonts w:ascii="Arial" w:hAnsi="Arial" w:cs="Arial"/>
                <w:sz w:val="18"/>
                <w:szCs w:val="18"/>
              </w:rPr>
            </w:pPr>
            <w:r w:rsidRPr="00117597">
              <w:rPr>
                <w:rFonts w:ascii="Arial" w:hAnsi="Arial" w:cs="Arial"/>
                <w:sz w:val="18"/>
                <w:szCs w:val="18"/>
              </w:rPr>
              <w:t>3 free links to check</w:t>
            </w:r>
          </w:p>
          <w:p w14:paraId="49B90517" w14:textId="77777777" w:rsidR="00F54DC4" w:rsidRPr="00117597" w:rsidRDefault="00F54DC4" w:rsidP="00E1204D">
            <w:pPr>
              <w:numPr>
                <w:ilvl w:val="0"/>
                <w:numId w:val="12"/>
              </w:numPr>
              <w:spacing w:after="60" w:line="240" w:lineRule="auto"/>
              <w:rPr>
                <w:rFonts w:ascii="Arial" w:hAnsi="Arial" w:cs="Arial"/>
                <w:sz w:val="18"/>
                <w:szCs w:val="18"/>
              </w:rPr>
            </w:pPr>
            <w:r w:rsidRPr="00117597">
              <w:rPr>
                <w:rFonts w:ascii="Arial" w:hAnsi="Arial" w:cs="Arial"/>
                <w:sz w:val="18"/>
                <w:szCs w:val="18"/>
              </w:rPr>
              <w:t>final video for download in FullHD quality</w:t>
            </w:r>
          </w:p>
          <w:p w14:paraId="5A05256F" w14:textId="77777777" w:rsidR="00F54DC4" w:rsidRPr="00117597" w:rsidRDefault="00F54DC4" w:rsidP="003750CD">
            <w:pPr>
              <w:spacing w:before="60" w:after="60" w:line="240" w:lineRule="auto"/>
              <w:rPr>
                <w:rFonts w:ascii="Arial" w:hAnsi="Arial" w:cs="Arial"/>
                <w:b/>
                <w:sz w:val="18"/>
                <w:szCs w:val="18"/>
              </w:rPr>
            </w:pPr>
          </w:p>
        </w:tc>
        <w:tc>
          <w:tcPr>
            <w:tcW w:w="1710" w:type="dxa"/>
            <w:tcBorders>
              <w:top w:val="single" w:sz="4" w:space="0" w:color="B7B7B7"/>
              <w:left w:val="single" w:sz="4" w:space="0" w:color="B7B7B7"/>
              <w:bottom w:val="single" w:sz="4" w:space="0" w:color="B7B7B7"/>
              <w:right w:val="single" w:sz="4" w:space="0" w:color="B7B7B7"/>
            </w:tcBorders>
          </w:tcPr>
          <w:p w14:paraId="127A0A9D" w14:textId="36528222" w:rsidR="00F54DC4" w:rsidRPr="00117597" w:rsidRDefault="00F54DC4" w:rsidP="003750CD">
            <w:pPr>
              <w:spacing w:before="60" w:after="60" w:line="240" w:lineRule="auto"/>
              <w:jc w:val="center"/>
              <w:rPr>
                <w:rFonts w:ascii="Arial" w:hAnsi="Arial" w:cs="Arial"/>
                <w:sz w:val="18"/>
                <w:szCs w:val="18"/>
              </w:rPr>
            </w:pPr>
            <w:r w:rsidRPr="00117597">
              <w:rPr>
                <w:rFonts w:ascii="Arial" w:hAnsi="Arial" w:cs="Arial"/>
                <w:sz w:val="18"/>
                <w:szCs w:val="18"/>
              </w:rPr>
              <w:lastRenderedPageBreak/>
              <w:t>20 ICTEC</w:t>
            </w:r>
            <w:r w:rsidR="00A57A79">
              <w:rPr>
                <w:rFonts w:ascii="Arial" w:hAnsi="Arial" w:cs="Arial"/>
                <w:sz w:val="18"/>
                <w:szCs w:val="18"/>
              </w:rPr>
              <w:t xml:space="preserve"> +</w:t>
            </w:r>
            <w:r w:rsidRPr="00117597">
              <w:rPr>
                <w:rFonts w:ascii="Arial" w:hAnsi="Arial" w:cs="Arial"/>
                <w:sz w:val="18"/>
                <w:szCs w:val="18"/>
              </w:rPr>
              <w:t xml:space="preserve"> 25 Startup City Cahul</w:t>
            </w:r>
          </w:p>
          <w:p w14:paraId="6EF5E31A" w14:textId="77777777" w:rsidR="00F54DC4" w:rsidRPr="00117597" w:rsidRDefault="00F54DC4" w:rsidP="003750CD">
            <w:pPr>
              <w:spacing w:before="60" w:after="60" w:line="240" w:lineRule="auto"/>
              <w:jc w:val="center"/>
              <w:rPr>
                <w:rFonts w:ascii="Arial" w:hAnsi="Arial" w:cs="Arial"/>
                <w:b/>
                <w:sz w:val="18"/>
                <w:szCs w:val="18"/>
              </w:rPr>
            </w:pPr>
            <w:r w:rsidRPr="00117597">
              <w:rPr>
                <w:rFonts w:ascii="Arial" w:hAnsi="Arial" w:cs="Arial"/>
                <w:b/>
                <w:sz w:val="18"/>
                <w:szCs w:val="18"/>
              </w:rPr>
              <w:t>TOTAL=45</w:t>
            </w:r>
          </w:p>
        </w:tc>
        <w:tc>
          <w:tcPr>
            <w:tcW w:w="1800" w:type="dxa"/>
            <w:tcBorders>
              <w:top w:val="single" w:sz="4" w:space="0" w:color="B7B7B7"/>
              <w:left w:val="single" w:sz="4" w:space="0" w:color="B7B7B7"/>
              <w:bottom w:val="single" w:sz="4" w:space="0" w:color="B7B7B7"/>
              <w:right w:val="single" w:sz="4" w:space="0" w:color="B7B7B7"/>
            </w:tcBorders>
          </w:tcPr>
          <w:p w14:paraId="6A1653E1"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sz w:val="18"/>
                <w:szCs w:val="18"/>
              </w:rPr>
              <w:t xml:space="preserve">The reportage will be filmed within 10 days of placing the </w:t>
            </w:r>
            <w:r w:rsidRPr="00117597">
              <w:rPr>
                <w:rFonts w:ascii="Arial" w:hAnsi="Arial" w:cs="Arial"/>
                <w:sz w:val="18"/>
                <w:szCs w:val="18"/>
              </w:rPr>
              <w:lastRenderedPageBreak/>
              <w:t>order, and the report will be edited within 15 days of placing the order.</w:t>
            </w:r>
          </w:p>
        </w:tc>
      </w:tr>
      <w:tr w:rsidR="00F54DC4" w:rsidRPr="00F54DC4" w14:paraId="42673BE4" w14:textId="77777777" w:rsidTr="00A57A79">
        <w:tc>
          <w:tcPr>
            <w:tcW w:w="1255" w:type="dxa"/>
            <w:tcBorders>
              <w:top w:val="single" w:sz="4" w:space="0" w:color="B7B7B7"/>
              <w:left w:val="single" w:sz="4" w:space="0" w:color="B7B7B7"/>
              <w:bottom w:val="single" w:sz="4" w:space="0" w:color="B7B7B7"/>
              <w:right w:val="single" w:sz="4" w:space="0" w:color="B7B7B7"/>
            </w:tcBorders>
          </w:tcPr>
          <w:p w14:paraId="1B7B33BF" w14:textId="77777777" w:rsidR="00F54DC4" w:rsidRPr="00117597" w:rsidRDefault="00F54DC4" w:rsidP="003750CD">
            <w:pPr>
              <w:spacing w:before="60" w:after="60" w:line="240" w:lineRule="auto"/>
              <w:ind w:right="-120"/>
              <w:rPr>
                <w:rFonts w:ascii="Arial" w:hAnsi="Arial" w:cs="Arial"/>
                <w:b/>
                <w:sz w:val="18"/>
                <w:szCs w:val="18"/>
              </w:rPr>
            </w:pPr>
            <w:r w:rsidRPr="00117597">
              <w:rPr>
                <w:rFonts w:ascii="Arial" w:hAnsi="Arial" w:cs="Arial"/>
                <w:b/>
                <w:sz w:val="18"/>
                <w:szCs w:val="18"/>
              </w:rPr>
              <w:lastRenderedPageBreak/>
              <w:t>Speech videos</w:t>
            </w:r>
          </w:p>
        </w:tc>
        <w:tc>
          <w:tcPr>
            <w:tcW w:w="4770" w:type="dxa"/>
            <w:tcBorders>
              <w:top w:val="single" w:sz="4" w:space="0" w:color="B7B7B7"/>
              <w:left w:val="single" w:sz="4" w:space="0" w:color="B7B7B7"/>
              <w:bottom w:val="single" w:sz="4" w:space="0" w:color="B7B7B7"/>
              <w:right w:val="single" w:sz="4" w:space="0" w:color="B7B7B7"/>
            </w:tcBorders>
          </w:tcPr>
          <w:p w14:paraId="607CE70C"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 xml:space="preserve">Duration: </w:t>
            </w:r>
            <w:r w:rsidRPr="00117597">
              <w:rPr>
                <w:rFonts w:ascii="Arial" w:hAnsi="Arial" w:cs="Arial"/>
                <w:sz w:val="18"/>
                <w:szCs w:val="18"/>
              </w:rPr>
              <w:t>up to 2 min</w:t>
            </w:r>
          </w:p>
          <w:p w14:paraId="32B8AE32"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Interviews:</w:t>
            </w:r>
            <w:r w:rsidRPr="00117597">
              <w:rPr>
                <w:rFonts w:ascii="Arial" w:hAnsi="Arial" w:cs="Arial"/>
                <w:sz w:val="18"/>
                <w:szCs w:val="18"/>
              </w:rPr>
              <w:t xml:space="preserve"> included in the price (1 person)</w:t>
            </w:r>
          </w:p>
          <w:p w14:paraId="71FF9126"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Filming hours:</w:t>
            </w:r>
            <w:r w:rsidRPr="00117597">
              <w:rPr>
                <w:rFonts w:ascii="Arial" w:hAnsi="Arial" w:cs="Arial"/>
                <w:sz w:val="18"/>
                <w:szCs w:val="18"/>
              </w:rPr>
              <w:t xml:space="preserve"> up to 1 hour</w:t>
            </w:r>
          </w:p>
          <w:p w14:paraId="7470489A"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 xml:space="preserve">Location: </w:t>
            </w:r>
            <w:r w:rsidRPr="00117597">
              <w:rPr>
                <w:rFonts w:ascii="Arial" w:hAnsi="Arial" w:cs="Arial"/>
                <w:sz w:val="18"/>
                <w:szCs w:val="18"/>
              </w:rPr>
              <w:t xml:space="preserve">1, within the Chisinau municipality </w:t>
            </w:r>
          </w:p>
          <w:p w14:paraId="129E2812"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Team:</w:t>
            </w:r>
            <w:r w:rsidRPr="00117597">
              <w:rPr>
                <w:rFonts w:ascii="Arial" w:hAnsi="Arial" w:cs="Arial"/>
                <w:sz w:val="18"/>
                <w:szCs w:val="18"/>
              </w:rPr>
              <w:t xml:space="preserve"> reporter + cameraman</w:t>
            </w:r>
          </w:p>
          <w:p w14:paraId="5873F236" w14:textId="77777777" w:rsidR="00F54DC4" w:rsidRPr="00117597" w:rsidRDefault="00F54DC4" w:rsidP="003750CD">
            <w:pPr>
              <w:tabs>
                <w:tab w:val="left" w:pos="885"/>
              </w:tabs>
              <w:spacing w:before="60" w:after="60" w:line="240" w:lineRule="auto"/>
              <w:rPr>
                <w:rFonts w:ascii="Arial" w:hAnsi="Arial" w:cs="Arial"/>
                <w:sz w:val="18"/>
                <w:szCs w:val="18"/>
              </w:rPr>
            </w:pPr>
            <w:r w:rsidRPr="00117597">
              <w:rPr>
                <w:rFonts w:ascii="Arial" w:hAnsi="Arial" w:cs="Arial"/>
                <w:b/>
                <w:sz w:val="18"/>
                <w:szCs w:val="18"/>
              </w:rPr>
              <w:t>Language:</w:t>
            </w:r>
            <w:r w:rsidRPr="00117597">
              <w:rPr>
                <w:rFonts w:ascii="Arial" w:hAnsi="Arial" w:cs="Arial"/>
                <w:sz w:val="18"/>
                <w:szCs w:val="18"/>
              </w:rPr>
              <w:t xml:space="preserve"> 1 (ro, ru or eng)</w:t>
            </w:r>
          </w:p>
          <w:p w14:paraId="731FD9E1" w14:textId="77777777" w:rsidR="00F54DC4" w:rsidRPr="00117597" w:rsidRDefault="00F54DC4" w:rsidP="003750CD">
            <w:pPr>
              <w:spacing w:before="60" w:after="60" w:line="240" w:lineRule="auto"/>
              <w:rPr>
                <w:rFonts w:ascii="Arial" w:hAnsi="Arial" w:cs="Arial"/>
                <w:b/>
                <w:sz w:val="18"/>
                <w:szCs w:val="18"/>
              </w:rPr>
            </w:pPr>
            <w:r w:rsidRPr="00117597">
              <w:rPr>
                <w:rFonts w:ascii="Arial" w:hAnsi="Arial" w:cs="Arial"/>
                <w:b/>
                <w:sz w:val="18"/>
                <w:szCs w:val="18"/>
              </w:rPr>
              <w:t>Included in the price:</w:t>
            </w:r>
          </w:p>
          <w:p w14:paraId="27F68BE5" w14:textId="77777777" w:rsidR="00F54DC4" w:rsidRPr="00117597" w:rsidRDefault="00F54DC4" w:rsidP="00E1204D">
            <w:pPr>
              <w:numPr>
                <w:ilvl w:val="0"/>
                <w:numId w:val="12"/>
              </w:numPr>
              <w:spacing w:before="60" w:after="0" w:line="240" w:lineRule="auto"/>
              <w:rPr>
                <w:rFonts w:ascii="Arial" w:hAnsi="Arial" w:cs="Arial"/>
                <w:sz w:val="18"/>
                <w:szCs w:val="18"/>
              </w:rPr>
            </w:pPr>
            <w:r w:rsidRPr="00117597">
              <w:rPr>
                <w:rFonts w:ascii="Arial" w:hAnsi="Arial" w:cs="Arial"/>
                <w:sz w:val="18"/>
                <w:szCs w:val="18"/>
              </w:rPr>
              <w:t>video editing</w:t>
            </w:r>
          </w:p>
          <w:p w14:paraId="38618D1C" w14:textId="77777777" w:rsidR="00F54DC4" w:rsidRPr="00117597" w:rsidRDefault="00F54DC4" w:rsidP="00E1204D">
            <w:pPr>
              <w:numPr>
                <w:ilvl w:val="0"/>
                <w:numId w:val="12"/>
              </w:numPr>
              <w:spacing w:after="0" w:line="240" w:lineRule="auto"/>
              <w:rPr>
                <w:rFonts w:ascii="Arial" w:hAnsi="Arial" w:cs="Arial"/>
                <w:sz w:val="18"/>
                <w:szCs w:val="18"/>
              </w:rPr>
            </w:pPr>
            <w:r w:rsidRPr="00117597">
              <w:rPr>
                <w:rFonts w:ascii="Arial" w:hAnsi="Arial" w:cs="Arial"/>
                <w:sz w:val="18"/>
                <w:szCs w:val="18"/>
              </w:rPr>
              <w:t>3 free links to check</w:t>
            </w:r>
          </w:p>
          <w:p w14:paraId="116F3880" w14:textId="77777777" w:rsidR="00F54DC4" w:rsidRPr="00117597" w:rsidRDefault="00F54DC4" w:rsidP="00E1204D">
            <w:pPr>
              <w:numPr>
                <w:ilvl w:val="0"/>
                <w:numId w:val="12"/>
              </w:numPr>
              <w:spacing w:after="0" w:line="240" w:lineRule="auto"/>
              <w:rPr>
                <w:rFonts w:ascii="Arial" w:hAnsi="Arial" w:cs="Arial"/>
                <w:sz w:val="18"/>
                <w:szCs w:val="18"/>
              </w:rPr>
            </w:pPr>
            <w:r w:rsidRPr="00117597">
              <w:rPr>
                <w:rFonts w:ascii="Arial" w:hAnsi="Arial" w:cs="Arial"/>
                <w:sz w:val="18"/>
                <w:szCs w:val="18"/>
              </w:rPr>
              <w:t>final video for download in FullHD quality</w:t>
            </w:r>
          </w:p>
          <w:p w14:paraId="72D74B5B" w14:textId="77777777" w:rsidR="00F54DC4" w:rsidRPr="00117597" w:rsidRDefault="00F54DC4" w:rsidP="00E1204D">
            <w:pPr>
              <w:numPr>
                <w:ilvl w:val="0"/>
                <w:numId w:val="12"/>
              </w:numPr>
              <w:spacing w:after="0" w:line="240" w:lineRule="auto"/>
              <w:rPr>
                <w:rFonts w:ascii="Arial" w:hAnsi="Arial" w:cs="Arial"/>
                <w:sz w:val="18"/>
                <w:szCs w:val="18"/>
              </w:rPr>
            </w:pPr>
            <w:r w:rsidRPr="00117597">
              <w:rPr>
                <w:rFonts w:ascii="Arial" w:hAnsi="Arial" w:cs="Arial"/>
                <w:sz w:val="18"/>
                <w:szCs w:val="18"/>
              </w:rPr>
              <w:t>Subtitles into Romanian</w:t>
            </w:r>
          </w:p>
          <w:p w14:paraId="4872DF7D" w14:textId="77777777" w:rsidR="00F54DC4" w:rsidRPr="00117597" w:rsidRDefault="00F54DC4" w:rsidP="00E1204D">
            <w:pPr>
              <w:numPr>
                <w:ilvl w:val="0"/>
                <w:numId w:val="12"/>
              </w:numPr>
              <w:spacing w:after="60" w:line="240" w:lineRule="auto"/>
              <w:rPr>
                <w:rFonts w:ascii="Arial" w:hAnsi="Arial" w:cs="Arial"/>
                <w:sz w:val="18"/>
                <w:szCs w:val="18"/>
              </w:rPr>
            </w:pPr>
            <w:r w:rsidRPr="00117597">
              <w:rPr>
                <w:rFonts w:ascii="Arial" w:hAnsi="Arial" w:cs="Arial"/>
                <w:sz w:val="18"/>
                <w:szCs w:val="18"/>
              </w:rPr>
              <w:t xml:space="preserve">Prompter </w:t>
            </w:r>
          </w:p>
        </w:tc>
        <w:tc>
          <w:tcPr>
            <w:tcW w:w="1710" w:type="dxa"/>
            <w:tcBorders>
              <w:top w:val="single" w:sz="4" w:space="0" w:color="B7B7B7"/>
              <w:left w:val="single" w:sz="4" w:space="0" w:color="B7B7B7"/>
              <w:bottom w:val="single" w:sz="4" w:space="0" w:color="B7B7B7"/>
              <w:right w:val="single" w:sz="4" w:space="0" w:color="B7B7B7"/>
            </w:tcBorders>
          </w:tcPr>
          <w:p w14:paraId="79F49AF2" w14:textId="4CE89891" w:rsidR="00F54DC4" w:rsidRPr="00117597" w:rsidRDefault="00F54DC4" w:rsidP="003750CD">
            <w:pPr>
              <w:tabs>
                <w:tab w:val="left" w:pos="885"/>
              </w:tabs>
              <w:spacing w:before="60" w:after="60" w:line="240" w:lineRule="auto"/>
              <w:jc w:val="center"/>
              <w:rPr>
                <w:rFonts w:ascii="Arial" w:hAnsi="Arial" w:cs="Arial"/>
                <w:sz w:val="18"/>
                <w:szCs w:val="18"/>
              </w:rPr>
            </w:pPr>
            <w:r w:rsidRPr="00117597">
              <w:rPr>
                <w:rFonts w:ascii="Arial" w:hAnsi="Arial" w:cs="Arial"/>
                <w:sz w:val="18"/>
                <w:szCs w:val="18"/>
              </w:rPr>
              <w:t>5 ICTEC</w:t>
            </w:r>
            <w:r w:rsidR="00A57A79">
              <w:rPr>
                <w:rFonts w:ascii="Arial" w:hAnsi="Arial" w:cs="Arial"/>
                <w:sz w:val="18"/>
                <w:szCs w:val="18"/>
              </w:rPr>
              <w:t xml:space="preserve"> +</w:t>
            </w:r>
            <w:r w:rsidRPr="00117597">
              <w:rPr>
                <w:rFonts w:ascii="Arial" w:hAnsi="Arial" w:cs="Arial"/>
                <w:sz w:val="18"/>
                <w:szCs w:val="18"/>
              </w:rPr>
              <w:t xml:space="preserve"> 15 Startup City Cahul</w:t>
            </w:r>
          </w:p>
          <w:p w14:paraId="37E91C44" w14:textId="77777777" w:rsidR="00F54DC4" w:rsidRPr="00117597" w:rsidRDefault="00F54DC4" w:rsidP="003750CD">
            <w:pPr>
              <w:spacing w:before="60" w:after="60" w:line="240" w:lineRule="auto"/>
              <w:jc w:val="center"/>
              <w:rPr>
                <w:rFonts w:ascii="Arial" w:hAnsi="Arial" w:cs="Arial"/>
                <w:b/>
                <w:sz w:val="18"/>
                <w:szCs w:val="18"/>
              </w:rPr>
            </w:pPr>
            <w:r w:rsidRPr="00117597">
              <w:rPr>
                <w:rFonts w:ascii="Arial" w:hAnsi="Arial" w:cs="Arial"/>
                <w:b/>
                <w:sz w:val="18"/>
                <w:szCs w:val="18"/>
              </w:rPr>
              <w:t>TOTAL=20</w:t>
            </w:r>
          </w:p>
        </w:tc>
        <w:tc>
          <w:tcPr>
            <w:tcW w:w="1800" w:type="dxa"/>
            <w:tcBorders>
              <w:top w:val="single" w:sz="4" w:space="0" w:color="B7B7B7"/>
              <w:left w:val="single" w:sz="4" w:space="0" w:color="B7B7B7"/>
              <w:bottom w:val="single" w:sz="4" w:space="0" w:color="B7B7B7"/>
              <w:right w:val="single" w:sz="4" w:space="0" w:color="B7B7B7"/>
            </w:tcBorders>
          </w:tcPr>
          <w:p w14:paraId="04EE3B57"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sz w:val="18"/>
                <w:szCs w:val="18"/>
              </w:rPr>
              <w:t>Recording of international partners’ speeches. Preferably to bring a prompter for an easier reading of speeches by VIP speakers. Videos will be filmed 1-3 weeks prior to the event itself, where the video will be displayed.</w:t>
            </w:r>
          </w:p>
        </w:tc>
      </w:tr>
      <w:tr w:rsidR="00F54DC4" w:rsidRPr="00F54DC4" w14:paraId="5508390D" w14:textId="77777777" w:rsidTr="00A57A79">
        <w:tc>
          <w:tcPr>
            <w:tcW w:w="1255" w:type="dxa"/>
            <w:tcBorders>
              <w:top w:val="single" w:sz="4" w:space="0" w:color="B7B7B7"/>
              <w:left w:val="single" w:sz="4" w:space="0" w:color="B7B7B7"/>
              <w:bottom w:val="single" w:sz="4" w:space="0" w:color="B7B7B7"/>
              <w:right w:val="single" w:sz="4" w:space="0" w:color="B7B7B7"/>
            </w:tcBorders>
          </w:tcPr>
          <w:p w14:paraId="0D717804" w14:textId="77777777" w:rsidR="00F54DC4" w:rsidRPr="00117597" w:rsidRDefault="00F54DC4" w:rsidP="00117597">
            <w:pPr>
              <w:spacing w:before="60" w:after="60" w:line="240" w:lineRule="auto"/>
              <w:ind w:right="-285"/>
              <w:rPr>
                <w:rFonts w:ascii="Arial" w:hAnsi="Arial" w:cs="Arial"/>
                <w:sz w:val="18"/>
                <w:szCs w:val="18"/>
              </w:rPr>
            </w:pPr>
            <w:r w:rsidRPr="00117597">
              <w:rPr>
                <w:rFonts w:ascii="Arial" w:hAnsi="Arial" w:cs="Arial"/>
                <w:b/>
                <w:sz w:val="18"/>
                <w:szCs w:val="18"/>
              </w:rPr>
              <w:t>Video presentation</w:t>
            </w:r>
          </w:p>
        </w:tc>
        <w:tc>
          <w:tcPr>
            <w:tcW w:w="4770" w:type="dxa"/>
            <w:tcBorders>
              <w:top w:val="single" w:sz="4" w:space="0" w:color="B7B7B7"/>
              <w:left w:val="single" w:sz="4" w:space="0" w:color="B7B7B7"/>
              <w:bottom w:val="single" w:sz="4" w:space="0" w:color="B7B7B7"/>
              <w:right w:val="single" w:sz="4" w:space="0" w:color="B7B7B7"/>
            </w:tcBorders>
          </w:tcPr>
          <w:p w14:paraId="5515F14B" w14:textId="77777777" w:rsidR="00F54DC4" w:rsidRPr="00117597" w:rsidRDefault="00F54DC4" w:rsidP="003750CD">
            <w:pPr>
              <w:tabs>
                <w:tab w:val="left" w:pos="885"/>
              </w:tabs>
              <w:spacing w:before="60" w:after="60" w:line="240" w:lineRule="auto"/>
              <w:rPr>
                <w:rFonts w:ascii="Arial" w:hAnsi="Arial" w:cs="Arial"/>
                <w:sz w:val="18"/>
                <w:szCs w:val="18"/>
              </w:rPr>
            </w:pPr>
            <w:r w:rsidRPr="00117597">
              <w:rPr>
                <w:rFonts w:ascii="Arial" w:hAnsi="Arial" w:cs="Arial"/>
                <w:b/>
                <w:sz w:val="18"/>
                <w:szCs w:val="18"/>
              </w:rPr>
              <w:t xml:space="preserve">Duration: </w:t>
            </w:r>
            <w:r w:rsidRPr="00117597">
              <w:rPr>
                <w:rFonts w:ascii="Arial" w:hAnsi="Arial" w:cs="Arial"/>
                <w:sz w:val="18"/>
                <w:szCs w:val="18"/>
              </w:rPr>
              <w:t>up to 5-7 minutes</w:t>
            </w:r>
          </w:p>
          <w:p w14:paraId="45D69ACB" w14:textId="77777777" w:rsidR="00F54DC4" w:rsidRPr="00117597" w:rsidRDefault="00F54DC4" w:rsidP="003750CD">
            <w:pPr>
              <w:tabs>
                <w:tab w:val="left" w:pos="885"/>
              </w:tabs>
              <w:spacing w:before="60" w:after="60" w:line="240" w:lineRule="auto"/>
              <w:rPr>
                <w:rFonts w:ascii="Arial" w:hAnsi="Arial" w:cs="Arial"/>
                <w:sz w:val="18"/>
                <w:szCs w:val="18"/>
              </w:rPr>
            </w:pPr>
            <w:r w:rsidRPr="00117597">
              <w:rPr>
                <w:rFonts w:ascii="Arial" w:hAnsi="Arial" w:cs="Arial"/>
                <w:b/>
                <w:sz w:val="18"/>
                <w:szCs w:val="18"/>
              </w:rPr>
              <w:t xml:space="preserve">Scenario: </w:t>
            </w:r>
            <w:r w:rsidRPr="00117597">
              <w:rPr>
                <w:rFonts w:ascii="Arial" w:hAnsi="Arial" w:cs="Arial"/>
                <w:sz w:val="18"/>
                <w:szCs w:val="18"/>
              </w:rPr>
              <w:t>included in the price</w:t>
            </w:r>
          </w:p>
          <w:p w14:paraId="54FD41B3" w14:textId="77777777" w:rsidR="00F54DC4" w:rsidRPr="00117597" w:rsidRDefault="00F54DC4" w:rsidP="003750CD">
            <w:pPr>
              <w:tabs>
                <w:tab w:val="left" w:pos="885"/>
              </w:tabs>
              <w:spacing w:before="60" w:after="60" w:line="240" w:lineRule="auto"/>
              <w:rPr>
                <w:rFonts w:ascii="Arial" w:hAnsi="Arial" w:cs="Arial"/>
                <w:sz w:val="18"/>
                <w:szCs w:val="18"/>
              </w:rPr>
            </w:pPr>
            <w:r w:rsidRPr="00117597">
              <w:rPr>
                <w:rFonts w:ascii="Arial" w:hAnsi="Arial" w:cs="Arial"/>
                <w:b/>
                <w:sz w:val="18"/>
                <w:szCs w:val="18"/>
              </w:rPr>
              <w:t>Music background:</w:t>
            </w:r>
            <w:r w:rsidRPr="00117597">
              <w:rPr>
                <w:rFonts w:ascii="Arial" w:hAnsi="Arial" w:cs="Arial"/>
                <w:sz w:val="18"/>
                <w:szCs w:val="18"/>
              </w:rPr>
              <w:t xml:space="preserve"> royalty free. With the right to use on online platforms. Basic license.</w:t>
            </w:r>
          </w:p>
          <w:p w14:paraId="12CE55B5" w14:textId="77777777" w:rsidR="00F54DC4" w:rsidRPr="00117597" w:rsidRDefault="00F54DC4" w:rsidP="003750CD">
            <w:pPr>
              <w:tabs>
                <w:tab w:val="left" w:pos="885"/>
              </w:tabs>
              <w:spacing w:before="60" w:after="60" w:line="240" w:lineRule="auto"/>
              <w:rPr>
                <w:rFonts w:ascii="Arial" w:hAnsi="Arial" w:cs="Arial"/>
                <w:sz w:val="18"/>
                <w:szCs w:val="18"/>
              </w:rPr>
            </w:pPr>
            <w:r w:rsidRPr="00117597">
              <w:rPr>
                <w:rFonts w:ascii="Arial" w:hAnsi="Arial" w:cs="Arial"/>
                <w:b/>
                <w:sz w:val="18"/>
                <w:szCs w:val="18"/>
              </w:rPr>
              <w:t>Present during filming:</w:t>
            </w:r>
            <w:r w:rsidRPr="00117597">
              <w:rPr>
                <w:rFonts w:ascii="Arial" w:hAnsi="Arial" w:cs="Arial"/>
                <w:sz w:val="18"/>
                <w:szCs w:val="18"/>
              </w:rPr>
              <w:t xml:space="preserve"> 2-3 hours</w:t>
            </w:r>
          </w:p>
          <w:p w14:paraId="10BAC6E4" w14:textId="77777777" w:rsidR="00F54DC4" w:rsidRPr="00117597" w:rsidRDefault="00F54DC4" w:rsidP="003750CD">
            <w:pPr>
              <w:tabs>
                <w:tab w:val="left" w:pos="885"/>
              </w:tabs>
              <w:spacing w:before="60" w:after="60" w:line="240" w:lineRule="auto"/>
              <w:rPr>
                <w:rFonts w:ascii="Arial" w:hAnsi="Arial" w:cs="Arial"/>
                <w:sz w:val="18"/>
                <w:szCs w:val="18"/>
              </w:rPr>
            </w:pPr>
            <w:r w:rsidRPr="00117597">
              <w:rPr>
                <w:rFonts w:ascii="Arial" w:hAnsi="Arial" w:cs="Arial"/>
                <w:b/>
                <w:sz w:val="18"/>
                <w:szCs w:val="18"/>
              </w:rPr>
              <w:t>Location:</w:t>
            </w:r>
            <w:r w:rsidRPr="00117597">
              <w:rPr>
                <w:rFonts w:ascii="Arial" w:hAnsi="Arial" w:cs="Arial"/>
                <w:sz w:val="18"/>
                <w:szCs w:val="18"/>
              </w:rPr>
              <w:t xml:space="preserve"> 1-2 (chisinau)</w:t>
            </w:r>
          </w:p>
          <w:p w14:paraId="686CCCE7" w14:textId="77777777" w:rsidR="00F54DC4" w:rsidRPr="00117597" w:rsidRDefault="00F54DC4" w:rsidP="003750CD">
            <w:pPr>
              <w:tabs>
                <w:tab w:val="left" w:pos="885"/>
              </w:tabs>
              <w:spacing w:before="60" w:after="60" w:line="240" w:lineRule="auto"/>
              <w:rPr>
                <w:rFonts w:ascii="Arial" w:hAnsi="Arial" w:cs="Arial"/>
                <w:sz w:val="18"/>
                <w:szCs w:val="18"/>
              </w:rPr>
            </w:pPr>
            <w:r w:rsidRPr="00117597">
              <w:rPr>
                <w:rFonts w:ascii="Arial" w:hAnsi="Arial" w:cs="Arial"/>
                <w:b/>
                <w:sz w:val="18"/>
                <w:szCs w:val="18"/>
              </w:rPr>
              <w:t>Language:</w:t>
            </w:r>
            <w:r w:rsidRPr="00117597">
              <w:rPr>
                <w:rFonts w:ascii="Arial" w:hAnsi="Arial" w:cs="Arial"/>
                <w:sz w:val="18"/>
                <w:szCs w:val="18"/>
              </w:rPr>
              <w:t xml:space="preserve"> 1 (ro or ru)</w:t>
            </w:r>
          </w:p>
          <w:p w14:paraId="30FD9CF9" w14:textId="77777777" w:rsidR="00F54DC4" w:rsidRPr="00117597" w:rsidRDefault="00F54DC4" w:rsidP="003750CD">
            <w:pPr>
              <w:tabs>
                <w:tab w:val="left" w:pos="885"/>
              </w:tabs>
              <w:spacing w:before="60" w:after="60" w:line="240" w:lineRule="auto"/>
              <w:rPr>
                <w:rFonts w:ascii="Arial" w:hAnsi="Arial" w:cs="Arial"/>
                <w:b/>
                <w:sz w:val="18"/>
                <w:szCs w:val="18"/>
              </w:rPr>
            </w:pPr>
            <w:r w:rsidRPr="00117597">
              <w:rPr>
                <w:rFonts w:ascii="Arial" w:hAnsi="Arial" w:cs="Arial"/>
                <w:b/>
                <w:sz w:val="18"/>
                <w:szCs w:val="18"/>
              </w:rPr>
              <w:t>Team:</w:t>
            </w:r>
          </w:p>
          <w:p w14:paraId="0C7BDB3F" w14:textId="77777777" w:rsidR="00F54DC4" w:rsidRPr="00117597" w:rsidRDefault="00F54DC4" w:rsidP="00E1204D">
            <w:pPr>
              <w:numPr>
                <w:ilvl w:val="0"/>
                <w:numId w:val="17"/>
              </w:numPr>
              <w:tabs>
                <w:tab w:val="left" w:pos="885"/>
              </w:tabs>
              <w:spacing w:before="60" w:after="0" w:line="240" w:lineRule="auto"/>
              <w:rPr>
                <w:rFonts w:ascii="Arial" w:hAnsi="Arial" w:cs="Arial"/>
                <w:sz w:val="18"/>
                <w:szCs w:val="18"/>
              </w:rPr>
            </w:pPr>
            <w:r w:rsidRPr="00117597">
              <w:rPr>
                <w:rFonts w:ascii="Arial" w:hAnsi="Arial" w:cs="Arial"/>
                <w:sz w:val="18"/>
                <w:szCs w:val="18"/>
              </w:rPr>
              <w:t>director (1)</w:t>
            </w:r>
          </w:p>
          <w:p w14:paraId="0696AAC0" w14:textId="77777777" w:rsidR="00F54DC4" w:rsidRPr="00117597" w:rsidRDefault="00F54DC4" w:rsidP="00E1204D">
            <w:pPr>
              <w:numPr>
                <w:ilvl w:val="0"/>
                <w:numId w:val="17"/>
              </w:numPr>
              <w:tabs>
                <w:tab w:val="left" w:pos="885"/>
              </w:tabs>
              <w:spacing w:after="0" w:line="240" w:lineRule="auto"/>
              <w:rPr>
                <w:rFonts w:ascii="Arial" w:hAnsi="Arial" w:cs="Arial"/>
                <w:sz w:val="18"/>
                <w:szCs w:val="18"/>
              </w:rPr>
            </w:pPr>
            <w:r w:rsidRPr="00117597">
              <w:rPr>
                <w:rFonts w:ascii="Arial" w:hAnsi="Arial" w:cs="Arial"/>
                <w:sz w:val="18"/>
                <w:szCs w:val="18"/>
              </w:rPr>
              <w:t>cameraman (1)</w:t>
            </w:r>
          </w:p>
          <w:p w14:paraId="5D213754" w14:textId="77777777" w:rsidR="00F54DC4" w:rsidRPr="00117597" w:rsidRDefault="00F54DC4" w:rsidP="00E1204D">
            <w:pPr>
              <w:numPr>
                <w:ilvl w:val="0"/>
                <w:numId w:val="17"/>
              </w:numPr>
              <w:tabs>
                <w:tab w:val="left" w:pos="885"/>
              </w:tabs>
              <w:spacing w:after="0" w:line="240" w:lineRule="auto"/>
              <w:rPr>
                <w:rFonts w:ascii="Arial" w:hAnsi="Arial" w:cs="Arial"/>
                <w:sz w:val="18"/>
                <w:szCs w:val="18"/>
              </w:rPr>
            </w:pPr>
            <w:r w:rsidRPr="00117597">
              <w:rPr>
                <w:rFonts w:ascii="Arial" w:hAnsi="Arial" w:cs="Arial"/>
                <w:sz w:val="18"/>
                <w:szCs w:val="18"/>
              </w:rPr>
              <w:t>assistant (1)</w:t>
            </w:r>
          </w:p>
          <w:p w14:paraId="5E547877" w14:textId="77777777" w:rsidR="00F54DC4" w:rsidRPr="00117597" w:rsidRDefault="00F54DC4" w:rsidP="00E1204D">
            <w:pPr>
              <w:numPr>
                <w:ilvl w:val="0"/>
                <w:numId w:val="17"/>
              </w:numPr>
              <w:tabs>
                <w:tab w:val="left" w:pos="885"/>
              </w:tabs>
              <w:spacing w:after="0" w:line="240" w:lineRule="auto"/>
              <w:rPr>
                <w:rFonts w:ascii="Arial" w:hAnsi="Arial" w:cs="Arial"/>
                <w:sz w:val="18"/>
                <w:szCs w:val="18"/>
              </w:rPr>
            </w:pPr>
            <w:r w:rsidRPr="00117597">
              <w:rPr>
                <w:rFonts w:ascii="Arial" w:hAnsi="Arial" w:cs="Arial"/>
                <w:sz w:val="18"/>
                <w:szCs w:val="18"/>
              </w:rPr>
              <w:t>Interviews: up to 5 people</w:t>
            </w:r>
          </w:p>
          <w:p w14:paraId="699E5D19" w14:textId="77777777" w:rsidR="00F54DC4" w:rsidRPr="00117597" w:rsidRDefault="00F54DC4" w:rsidP="00E1204D">
            <w:pPr>
              <w:numPr>
                <w:ilvl w:val="0"/>
                <w:numId w:val="17"/>
              </w:numPr>
              <w:tabs>
                <w:tab w:val="left" w:pos="885"/>
              </w:tabs>
              <w:spacing w:after="0" w:line="240" w:lineRule="auto"/>
              <w:rPr>
                <w:rFonts w:ascii="Arial" w:hAnsi="Arial" w:cs="Arial"/>
                <w:sz w:val="18"/>
                <w:szCs w:val="18"/>
              </w:rPr>
            </w:pPr>
            <w:r w:rsidRPr="00117597">
              <w:rPr>
                <w:rFonts w:ascii="Arial" w:hAnsi="Arial" w:cs="Arial"/>
                <w:sz w:val="18"/>
                <w:szCs w:val="18"/>
              </w:rPr>
              <w:t>Post Production: included in the price</w:t>
            </w:r>
          </w:p>
          <w:p w14:paraId="7B666930" w14:textId="77777777" w:rsidR="00F54DC4" w:rsidRPr="00117597" w:rsidRDefault="00F54DC4" w:rsidP="00E1204D">
            <w:pPr>
              <w:numPr>
                <w:ilvl w:val="0"/>
                <w:numId w:val="17"/>
              </w:numPr>
              <w:tabs>
                <w:tab w:val="left" w:pos="885"/>
              </w:tabs>
              <w:spacing w:after="60" w:line="240" w:lineRule="auto"/>
              <w:rPr>
                <w:rFonts w:ascii="Arial" w:hAnsi="Arial" w:cs="Arial"/>
                <w:sz w:val="18"/>
                <w:szCs w:val="18"/>
              </w:rPr>
            </w:pPr>
            <w:r w:rsidRPr="00117597">
              <w:rPr>
                <w:rFonts w:ascii="Arial" w:hAnsi="Arial" w:cs="Arial"/>
                <w:sz w:val="18"/>
                <w:szCs w:val="18"/>
              </w:rPr>
              <w:t>Free check links: 5</w:t>
            </w:r>
          </w:p>
          <w:p w14:paraId="22DE3FDD" w14:textId="77777777" w:rsidR="00F54DC4" w:rsidRPr="00117597" w:rsidRDefault="00F54DC4" w:rsidP="003750CD">
            <w:pPr>
              <w:tabs>
                <w:tab w:val="left" w:pos="885"/>
              </w:tabs>
              <w:spacing w:before="60" w:after="60" w:line="240" w:lineRule="auto"/>
              <w:rPr>
                <w:rFonts w:ascii="Arial" w:hAnsi="Arial" w:cs="Arial"/>
                <w:sz w:val="18"/>
                <w:szCs w:val="18"/>
              </w:rPr>
            </w:pPr>
            <w:r w:rsidRPr="00117597">
              <w:rPr>
                <w:rFonts w:ascii="Arial" w:hAnsi="Arial" w:cs="Arial"/>
                <w:sz w:val="18"/>
                <w:szCs w:val="18"/>
              </w:rPr>
              <w:t>Does not include: payment of actors</w:t>
            </w:r>
          </w:p>
        </w:tc>
        <w:tc>
          <w:tcPr>
            <w:tcW w:w="1710" w:type="dxa"/>
            <w:tcBorders>
              <w:top w:val="single" w:sz="4" w:space="0" w:color="B7B7B7"/>
              <w:left w:val="single" w:sz="4" w:space="0" w:color="B7B7B7"/>
              <w:bottom w:val="single" w:sz="4" w:space="0" w:color="B7B7B7"/>
              <w:right w:val="single" w:sz="4" w:space="0" w:color="B7B7B7"/>
            </w:tcBorders>
          </w:tcPr>
          <w:p w14:paraId="4344CAA4" w14:textId="77777777" w:rsidR="00F54DC4" w:rsidRPr="00117597" w:rsidRDefault="00F54DC4" w:rsidP="003750CD">
            <w:pPr>
              <w:tabs>
                <w:tab w:val="left" w:pos="885"/>
              </w:tabs>
              <w:spacing w:before="60" w:after="60" w:line="240" w:lineRule="auto"/>
              <w:jc w:val="center"/>
              <w:rPr>
                <w:rFonts w:ascii="Arial" w:hAnsi="Arial" w:cs="Arial"/>
                <w:sz w:val="18"/>
                <w:szCs w:val="18"/>
              </w:rPr>
            </w:pPr>
            <w:r w:rsidRPr="00117597">
              <w:rPr>
                <w:rFonts w:ascii="Arial" w:hAnsi="Arial" w:cs="Arial"/>
                <w:sz w:val="18"/>
                <w:szCs w:val="18"/>
              </w:rPr>
              <w:t>20 ICTEC</w:t>
            </w:r>
          </w:p>
        </w:tc>
        <w:tc>
          <w:tcPr>
            <w:tcW w:w="1800" w:type="dxa"/>
            <w:tcBorders>
              <w:top w:val="single" w:sz="4" w:space="0" w:color="B7B7B7"/>
              <w:left w:val="single" w:sz="4" w:space="0" w:color="B7B7B7"/>
              <w:bottom w:val="single" w:sz="4" w:space="0" w:color="B7B7B7"/>
              <w:right w:val="single" w:sz="4" w:space="0" w:color="B7B7B7"/>
            </w:tcBorders>
          </w:tcPr>
          <w:p w14:paraId="411EC8C0" w14:textId="77777777" w:rsidR="00F54DC4" w:rsidRPr="00117597" w:rsidRDefault="00F54DC4" w:rsidP="003750CD">
            <w:pPr>
              <w:spacing w:before="60" w:after="60" w:line="240" w:lineRule="auto"/>
              <w:rPr>
                <w:rFonts w:ascii="Arial" w:hAnsi="Arial" w:cs="Arial"/>
                <w:b/>
                <w:sz w:val="18"/>
                <w:szCs w:val="18"/>
              </w:rPr>
            </w:pPr>
            <w:r w:rsidRPr="00117597">
              <w:rPr>
                <w:rFonts w:ascii="Arial" w:hAnsi="Arial" w:cs="Arial"/>
                <w:sz w:val="18"/>
                <w:szCs w:val="18"/>
              </w:rPr>
              <w:t>Video will be filmed in up to 10 days after placing the order, video will be edited up to 20 days after placing the order</w:t>
            </w:r>
          </w:p>
        </w:tc>
      </w:tr>
      <w:tr w:rsidR="00F54DC4" w:rsidRPr="00F54DC4" w14:paraId="019AB919" w14:textId="77777777" w:rsidTr="00A57A79">
        <w:tc>
          <w:tcPr>
            <w:tcW w:w="1255" w:type="dxa"/>
            <w:tcBorders>
              <w:top w:val="single" w:sz="4" w:space="0" w:color="B7B7B7"/>
              <w:left w:val="single" w:sz="4" w:space="0" w:color="B7B7B7"/>
              <w:bottom w:val="single" w:sz="4" w:space="0" w:color="B7B7B7"/>
              <w:right w:val="single" w:sz="4" w:space="0" w:color="B7B7B7"/>
            </w:tcBorders>
          </w:tcPr>
          <w:p w14:paraId="3781969E"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Video Tutorial</w:t>
            </w:r>
          </w:p>
        </w:tc>
        <w:tc>
          <w:tcPr>
            <w:tcW w:w="4770" w:type="dxa"/>
            <w:tcBorders>
              <w:top w:val="single" w:sz="4" w:space="0" w:color="B7B7B7"/>
              <w:left w:val="single" w:sz="4" w:space="0" w:color="B7B7B7"/>
              <w:bottom w:val="single" w:sz="4" w:space="0" w:color="B7B7B7"/>
              <w:right w:val="single" w:sz="4" w:space="0" w:color="B7B7B7"/>
            </w:tcBorders>
          </w:tcPr>
          <w:p w14:paraId="017BFEA6"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sz w:val="18"/>
                <w:szCs w:val="18"/>
              </w:rPr>
              <w:t>Explanatory video product.</w:t>
            </w:r>
          </w:p>
          <w:p w14:paraId="0CE4D237"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b/>
                <w:sz w:val="18"/>
                <w:szCs w:val="18"/>
              </w:rPr>
              <w:t xml:space="preserve">Duration: </w:t>
            </w:r>
            <w:r w:rsidRPr="00117597">
              <w:rPr>
                <w:rFonts w:ascii="Arial" w:hAnsi="Arial" w:cs="Arial"/>
                <w:sz w:val="18"/>
                <w:szCs w:val="18"/>
              </w:rPr>
              <w:t>up to 3 min</w:t>
            </w:r>
          </w:p>
          <w:p w14:paraId="41614C64"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b/>
                <w:sz w:val="18"/>
                <w:szCs w:val="18"/>
              </w:rPr>
              <w:t xml:space="preserve">Interviews: </w:t>
            </w:r>
            <w:r w:rsidRPr="00117597">
              <w:rPr>
                <w:rFonts w:ascii="Arial" w:hAnsi="Arial" w:cs="Arial"/>
                <w:sz w:val="18"/>
                <w:szCs w:val="18"/>
              </w:rPr>
              <w:t>1 speaker per tutorial</w:t>
            </w:r>
          </w:p>
          <w:p w14:paraId="4CBC7773"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b/>
                <w:sz w:val="18"/>
                <w:szCs w:val="18"/>
              </w:rPr>
              <w:t xml:space="preserve">Filming hours: </w:t>
            </w:r>
            <w:r w:rsidRPr="00117597">
              <w:rPr>
                <w:rFonts w:ascii="Arial" w:hAnsi="Arial" w:cs="Arial"/>
                <w:sz w:val="18"/>
                <w:szCs w:val="18"/>
              </w:rPr>
              <w:t>up to 1.5 hours</w:t>
            </w:r>
          </w:p>
          <w:p w14:paraId="753F5423"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b/>
                <w:sz w:val="18"/>
                <w:szCs w:val="18"/>
              </w:rPr>
              <w:t>Location:</w:t>
            </w:r>
            <w:r w:rsidRPr="00117597">
              <w:rPr>
                <w:rFonts w:ascii="Arial" w:hAnsi="Arial" w:cs="Arial"/>
                <w:sz w:val="18"/>
                <w:szCs w:val="18"/>
              </w:rPr>
              <w:t xml:space="preserve"> 1, within the city. Chisinau</w:t>
            </w:r>
          </w:p>
          <w:p w14:paraId="198BA8FF"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b/>
                <w:sz w:val="18"/>
                <w:szCs w:val="18"/>
              </w:rPr>
              <w:t xml:space="preserve">Team: </w:t>
            </w:r>
            <w:r w:rsidRPr="00117597">
              <w:rPr>
                <w:rFonts w:ascii="Arial" w:hAnsi="Arial" w:cs="Arial"/>
                <w:sz w:val="18"/>
                <w:szCs w:val="18"/>
              </w:rPr>
              <w:t>director + cameraman</w:t>
            </w:r>
          </w:p>
          <w:p w14:paraId="1DDEEFDE" w14:textId="77777777" w:rsidR="00F54DC4" w:rsidRPr="00117597" w:rsidRDefault="00F54DC4" w:rsidP="003750CD">
            <w:pPr>
              <w:spacing w:after="60" w:line="240" w:lineRule="auto"/>
              <w:rPr>
                <w:rFonts w:ascii="Arial" w:hAnsi="Arial" w:cs="Arial"/>
                <w:b/>
                <w:sz w:val="18"/>
                <w:szCs w:val="18"/>
              </w:rPr>
            </w:pPr>
            <w:r w:rsidRPr="00117597">
              <w:rPr>
                <w:rFonts w:ascii="Arial" w:hAnsi="Arial" w:cs="Arial"/>
                <w:b/>
                <w:sz w:val="18"/>
                <w:szCs w:val="18"/>
              </w:rPr>
              <w:t>Included in the price:</w:t>
            </w:r>
          </w:p>
          <w:p w14:paraId="0CA4D817" w14:textId="77777777" w:rsidR="00F54DC4" w:rsidRPr="00117597" w:rsidRDefault="00F54DC4" w:rsidP="00E1204D">
            <w:pPr>
              <w:numPr>
                <w:ilvl w:val="0"/>
                <w:numId w:val="18"/>
              </w:numPr>
              <w:spacing w:after="60" w:line="240" w:lineRule="auto"/>
              <w:ind w:hanging="340"/>
              <w:rPr>
                <w:rFonts w:ascii="Arial" w:hAnsi="Arial" w:cs="Arial"/>
                <w:sz w:val="18"/>
                <w:szCs w:val="18"/>
              </w:rPr>
            </w:pPr>
            <w:r w:rsidRPr="00117597">
              <w:rPr>
                <w:rFonts w:ascii="Arial" w:hAnsi="Arial" w:cs="Arial"/>
                <w:sz w:val="18"/>
                <w:szCs w:val="18"/>
              </w:rPr>
              <w:t>video editing</w:t>
            </w:r>
          </w:p>
          <w:p w14:paraId="2B02A5ED" w14:textId="77777777" w:rsidR="00F54DC4" w:rsidRPr="00117597" w:rsidRDefault="00F54DC4" w:rsidP="00E1204D">
            <w:pPr>
              <w:numPr>
                <w:ilvl w:val="0"/>
                <w:numId w:val="18"/>
              </w:numPr>
              <w:spacing w:after="60" w:line="240" w:lineRule="auto"/>
              <w:ind w:hanging="340"/>
              <w:rPr>
                <w:rFonts w:ascii="Arial" w:hAnsi="Arial" w:cs="Arial"/>
                <w:sz w:val="18"/>
                <w:szCs w:val="18"/>
              </w:rPr>
            </w:pPr>
            <w:r w:rsidRPr="00117597">
              <w:rPr>
                <w:rFonts w:ascii="Arial" w:hAnsi="Arial" w:cs="Arial"/>
                <w:sz w:val="18"/>
                <w:szCs w:val="18"/>
              </w:rPr>
              <w:t>3 free links to check</w:t>
            </w:r>
          </w:p>
          <w:p w14:paraId="1FA43816" w14:textId="77777777" w:rsidR="00F54DC4" w:rsidRPr="00117597" w:rsidRDefault="00F54DC4" w:rsidP="00E1204D">
            <w:pPr>
              <w:numPr>
                <w:ilvl w:val="0"/>
                <w:numId w:val="18"/>
              </w:numPr>
              <w:spacing w:after="60" w:line="240" w:lineRule="auto"/>
              <w:ind w:hanging="340"/>
              <w:rPr>
                <w:rFonts w:ascii="Arial" w:hAnsi="Arial" w:cs="Arial"/>
                <w:sz w:val="18"/>
                <w:szCs w:val="18"/>
              </w:rPr>
            </w:pPr>
            <w:r w:rsidRPr="00117597">
              <w:rPr>
                <w:rFonts w:ascii="Arial" w:hAnsi="Arial" w:cs="Arial"/>
                <w:sz w:val="18"/>
                <w:szCs w:val="18"/>
              </w:rPr>
              <w:t>final video for download in FullHD quality</w:t>
            </w:r>
          </w:p>
          <w:p w14:paraId="7A08664D" w14:textId="77777777" w:rsidR="00F54DC4" w:rsidRPr="00117597" w:rsidRDefault="00F54DC4" w:rsidP="00E1204D">
            <w:pPr>
              <w:numPr>
                <w:ilvl w:val="0"/>
                <w:numId w:val="18"/>
              </w:numPr>
              <w:spacing w:after="60" w:line="240" w:lineRule="auto"/>
              <w:ind w:hanging="340"/>
              <w:rPr>
                <w:rFonts w:ascii="Arial" w:hAnsi="Arial" w:cs="Arial"/>
                <w:sz w:val="18"/>
                <w:szCs w:val="18"/>
              </w:rPr>
            </w:pPr>
            <w:r w:rsidRPr="00117597">
              <w:rPr>
                <w:rFonts w:ascii="Arial" w:hAnsi="Arial" w:cs="Arial"/>
                <w:sz w:val="18"/>
                <w:szCs w:val="18"/>
              </w:rPr>
              <w:t>royalty free music with the right to use on online platforms</w:t>
            </w:r>
          </w:p>
        </w:tc>
        <w:tc>
          <w:tcPr>
            <w:tcW w:w="1710" w:type="dxa"/>
            <w:tcBorders>
              <w:top w:val="single" w:sz="4" w:space="0" w:color="B7B7B7"/>
              <w:left w:val="single" w:sz="4" w:space="0" w:color="B7B7B7"/>
              <w:bottom w:val="single" w:sz="4" w:space="0" w:color="B7B7B7"/>
              <w:right w:val="single" w:sz="4" w:space="0" w:color="B7B7B7"/>
            </w:tcBorders>
          </w:tcPr>
          <w:p w14:paraId="2F498EA9" w14:textId="77777777" w:rsidR="00F54DC4" w:rsidRPr="00117597" w:rsidRDefault="00F54DC4" w:rsidP="003750CD">
            <w:pPr>
              <w:spacing w:before="60" w:after="60" w:line="240" w:lineRule="auto"/>
              <w:jc w:val="center"/>
              <w:rPr>
                <w:rFonts w:ascii="Arial" w:hAnsi="Arial" w:cs="Arial"/>
                <w:sz w:val="18"/>
                <w:szCs w:val="18"/>
              </w:rPr>
            </w:pPr>
            <w:r w:rsidRPr="00117597">
              <w:rPr>
                <w:rFonts w:ascii="Arial" w:hAnsi="Arial" w:cs="Arial"/>
                <w:sz w:val="18"/>
                <w:szCs w:val="18"/>
              </w:rPr>
              <w:t>20 ICTEC</w:t>
            </w:r>
          </w:p>
        </w:tc>
        <w:tc>
          <w:tcPr>
            <w:tcW w:w="1800" w:type="dxa"/>
            <w:tcBorders>
              <w:top w:val="single" w:sz="4" w:space="0" w:color="B7B7B7"/>
              <w:left w:val="single" w:sz="4" w:space="0" w:color="B7B7B7"/>
              <w:bottom w:val="single" w:sz="4" w:space="0" w:color="B7B7B7"/>
              <w:right w:val="single" w:sz="4" w:space="0" w:color="B7B7B7"/>
            </w:tcBorders>
          </w:tcPr>
          <w:p w14:paraId="33F2B872"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sz w:val="18"/>
                <w:szCs w:val="18"/>
              </w:rPr>
              <w:t xml:space="preserve">The tutorial will be filmed in up to 10 days after placing the order, up to 15 days after placing the order the tutorial will be edited. </w:t>
            </w:r>
          </w:p>
        </w:tc>
      </w:tr>
      <w:tr w:rsidR="00F54DC4" w:rsidRPr="00F54DC4" w14:paraId="6FACD199" w14:textId="77777777" w:rsidTr="00A57A79">
        <w:tc>
          <w:tcPr>
            <w:tcW w:w="1255" w:type="dxa"/>
            <w:tcBorders>
              <w:top w:val="single" w:sz="4" w:space="0" w:color="B7B7B7"/>
              <w:left w:val="single" w:sz="4" w:space="0" w:color="B7B7B7"/>
              <w:bottom w:val="single" w:sz="4" w:space="0" w:color="B7B7B7"/>
              <w:right w:val="single" w:sz="4" w:space="0" w:color="B7B7B7"/>
            </w:tcBorders>
          </w:tcPr>
          <w:p w14:paraId="27BB92BB"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Reportage + graphic borders</w:t>
            </w:r>
          </w:p>
        </w:tc>
        <w:tc>
          <w:tcPr>
            <w:tcW w:w="4770" w:type="dxa"/>
            <w:tcBorders>
              <w:top w:val="single" w:sz="4" w:space="0" w:color="B7B7B7"/>
              <w:left w:val="single" w:sz="4" w:space="0" w:color="B7B7B7"/>
              <w:bottom w:val="single" w:sz="4" w:space="0" w:color="B7B7B7"/>
              <w:right w:val="single" w:sz="4" w:space="0" w:color="B7B7B7"/>
            </w:tcBorders>
          </w:tcPr>
          <w:p w14:paraId="61F8CE93"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b/>
                <w:sz w:val="18"/>
                <w:szCs w:val="18"/>
              </w:rPr>
              <w:t xml:space="preserve">Duration: </w:t>
            </w:r>
            <w:r w:rsidRPr="00117597">
              <w:rPr>
                <w:rFonts w:ascii="Arial" w:hAnsi="Arial" w:cs="Arial"/>
                <w:sz w:val="18"/>
                <w:szCs w:val="18"/>
              </w:rPr>
              <w:t>up to 3-5 min</w:t>
            </w:r>
          </w:p>
          <w:p w14:paraId="2119BD0D"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b/>
                <w:sz w:val="18"/>
                <w:szCs w:val="18"/>
              </w:rPr>
              <w:t xml:space="preserve">Filming hours: </w:t>
            </w:r>
            <w:r w:rsidRPr="00117597">
              <w:rPr>
                <w:rFonts w:ascii="Arial" w:hAnsi="Arial" w:cs="Arial"/>
                <w:sz w:val="18"/>
                <w:szCs w:val="18"/>
              </w:rPr>
              <w:t>up to 2 hours</w:t>
            </w:r>
          </w:p>
          <w:p w14:paraId="73765D35"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b/>
                <w:sz w:val="18"/>
                <w:szCs w:val="18"/>
              </w:rPr>
              <w:t>Location:</w:t>
            </w:r>
            <w:r w:rsidRPr="00117597">
              <w:rPr>
                <w:rFonts w:ascii="Arial" w:hAnsi="Arial" w:cs="Arial"/>
                <w:sz w:val="18"/>
                <w:szCs w:val="18"/>
              </w:rPr>
              <w:t xml:space="preserve"> 1, within the city. Chisinau</w:t>
            </w:r>
          </w:p>
          <w:p w14:paraId="1EE2B105"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b/>
                <w:sz w:val="18"/>
                <w:szCs w:val="18"/>
              </w:rPr>
              <w:t>Team:</w:t>
            </w:r>
            <w:r w:rsidRPr="00117597">
              <w:rPr>
                <w:rFonts w:ascii="Arial" w:hAnsi="Arial" w:cs="Arial"/>
                <w:sz w:val="18"/>
                <w:szCs w:val="18"/>
              </w:rPr>
              <w:t xml:space="preserve"> reporter + cameraman</w:t>
            </w:r>
          </w:p>
          <w:p w14:paraId="79ADBC8B" w14:textId="77777777" w:rsidR="00F54DC4" w:rsidRPr="00117597" w:rsidRDefault="00F54DC4" w:rsidP="003750CD">
            <w:pPr>
              <w:spacing w:after="60" w:line="240" w:lineRule="auto"/>
              <w:rPr>
                <w:rFonts w:ascii="Arial" w:hAnsi="Arial" w:cs="Arial"/>
                <w:b/>
                <w:sz w:val="18"/>
                <w:szCs w:val="18"/>
              </w:rPr>
            </w:pPr>
            <w:r w:rsidRPr="00117597">
              <w:rPr>
                <w:rFonts w:ascii="Arial" w:hAnsi="Arial" w:cs="Arial"/>
                <w:b/>
                <w:sz w:val="18"/>
                <w:szCs w:val="18"/>
              </w:rPr>
              <w:t>Included in the price:</w:t>
            </w:r>
          </w:p>
          <w:p w14:paraId="19271563" w14:textId="77777777" w:rsidR="00F54DC4" w:rsidRPr="00117597" w:rsidRDefault="00F54DC4" w:rsidP="00E1204D">
            <w:pPr>
              <w:numPr>
                <w:ilvl w:val="0"/>
                <w:numId w:val="19"/>
              </w:numPr>
              <w:spacing w:after="60" w:line="240" w:lineRule="auto"/>
              <w:ind w:hanging="340"/>
              <w:rPr>
                <w:rFonts w:ascii="Arial" w:hAnsi="Arial" w:cs="Arial"/>
                <w:sz w:val="18"/>
                <w:szCs w:val="18"/>
              </w:rPr>
            </w:pPr>
            <w:r w:rsidRPr="00117597">
              <w:rPr>
                <w:rFonts w:ascii="Arial" w:hAnsi="Arial" w:cs="Arial"/>
                <w:sz w:val="18"/>
                <w:szCs w:val="18"/>
              </w:rPr>
              <w:t>video editing,</w:t>
            </w:r>
          </w:p>
          <w:p w14:paraId="0B6C383B" w14:textId="77777777" w:rsidR="00F54DC4" w:rsidRPr="00117597" w:rsidRDefault="00F54DC4" w:rsidP="00E1204D">
            <w:pPr>
              <w:numPr>
                <w:ilvl w:val="0"/>
                <w:numId w:val="19"/>
              </w:numPr>
              <w:spacing w:after="60" w:line="240" w:lineRule="auto"/>
              <w:ind w:hanging="340"/>
              <w:rPr>
                <w:rFonts w:ascii="Arial" w:hAnsi="Arial" w:cs="Arial"/>
                <w:sz w:val="18"/>
                <w:szCs w:val="18"/>
              </w:rPr>
            </w:pPr>
            <w:r w:rsidRPr="00117597">
              <w:rPr>
                <w:rFonts w:ascii="Arial" w:hAnsi="Arial" w:cs="Arial"/>
                <w:sz w:val="18"/>
                <w:szCs w:val="18"/>
              </w:rPr>
              <w:t>3 free links for verification;</w:t>
            </w:r>
          </w:p>
          <w:p w14:paraId="51B5EAED" w14:textId="77777777" w:rsidR="00F54DC4" w:rsidRPr="00117597" w:rsidRDefault="00F54DC4" w:rsidP="00E1204D">
            <w:pPr>
              <w:numPr>
                <w:ilvl w:val="0"/>
                <w:numId w:val="19"/>
              </w:numPr>
              <w:spacing w:after="60" w:line="240" w:lineRule="auto"/>
              <w:ind w:hanging="340"/>
              <w:rPr>
                <w:rFonts w:ascii="Arial" w:hAnsi="Arial" w:cs="Arial"/>
                <w:sz w:val="18"/>
                <w:szCs w:val="18"/>
              </w:rPr>
            </w:pPr>
            <w:r w:rsidRPr="00117597">
              <w:rPr>
                <w:rFonts w:ascii="Arial" w:hAnsi="Arial" w:cs="Arial"/>
                <w:sz w:val="18"/>
                <w:szCs w:val="18"/>
              </w:rPr>
              <w:t>final video for download in FullHD quality</w:t>
            </w:r>
          </w:p>
          <w:p w14:paraId="4B02687A" w14:textId="77777777" w:rsidR="00F54DC4" w:rsidRPr="00117597" w:rsidRDefault="00F54DC4" w:rsidP="00E1204D">
            <w:pPr>
              <w:numPr>
                <w:ilvl w:val="0"/>
                <w:numId w:val="19"/>
              </w:numPr>
              <w:spacing w:after="60" w:line="240" w:lineRule="auto"/>
              <w:ind w:hanging="340"/>
              <w:rPr>
                <w:rFonts w:ascii="Arial" w:hAnsi="Arial" w:cs="Arial"/>
                <w:sz w:val="18"/>
                <w:szCs w:val="18"/>
              </w:rPr>
            </w:pPr>
            <w:r w:rsidRPr="00117597">
              <w:rPr>
                <w:rFonts w:ascii="Arial" w:hAnsi="Arial" w:cs="Arial"/>
                <w:sz w:val="18"/>
                <w:szCs w:val="18"/>
              </w:rPr>
              <w:lastRenderedPageBreak/>
              <w:t>typography elements (text borders) 5-7 video inserts.</w:t>
            </w:r>
          </w:p>
          <w:p w14:paraId="366EFD1E" w14:textId="77777777" w:rsidR="00F54DC4" w:rsidRPr="00117597" w:rsidRDefault="00F54DC4" w:rsidP="00E1204D">
            <w:pPr>
              <w:numPr>
                <w:ilvl w:val="0"/>
                <w:numId w:val="19"/>
              </w:numPr>
              <w:spacing w:after="60" w:line="240" w:lineRule="auto"/>
              <w:ind w:hanging="340"/>
              <w:rPr>
                <w:rFonts w:ascii="Arial" w:hAnsi="Arial" w:cs="Arial"/>
                <w:sz w:val="18"/>
                <w:szCs w:val="18"/>
              </w:rPr>
            </w:pPr>
            <w:r w:rsidRPr="00117597">
              <w:rPr>
                <w:rFonts w:ascii="Arial" w:hAnsi="Arial" w:cs="Arial"/>
                <w:sz w:val="18"/>
                <w:szCs w:val="18"/>
              </w:rPr>
              <w:t>royalty free music with the right to use on online platforms</w:t>
            </w:r>
          </w:p>
        </w:tc>
        <w:tc>
          <w:tcPr>
            <w:tcW w:w="1710" w:type="dxa"/>
            <w:tcBorders>
              <w:top w:val="single" w:sz="4" w:space="0" w:color="B7B7B7"/>
              <w:left w:val="single" w:sz="4" w:space="0" w:color="B7B7B7"/>
              <w:bottom w:val="single" w:sz="4" w:space="0" w:color="B7B7B7"/>
              <w:right w:val="single" w:sz="4" w:space="0" w:color="B7B7B7"/>
            </w:tcBorders>
          </w:tcPr>
          <w:p w14:paraId="5AF137D8" w14:textId="2378FB85" w:rsidR="00F54DC4" w:rsidRPr="00117597" w:rsidRDefault="00F54DC4" w:rsidP="003750CD">
            <w:pPr>
              <w:spacing w:before="60" w:after="60" w:line="240" w:lineRule="auto"/>
              <w:jc w:val="center"/>
              <w:rPr>
                <w:rFonts w:ascii="Arial" w:hAnsi="Arial" w:cs="Arial"/>
                <w:sz w:val="18"/>
                <w:szCs w:val="18"/>
              </w:rPr>
            </w:pPr>
            <w:r w:rsidRPr="00117597">
              <w:rPr>
                <w:rFonts w:ascii="Arial" w:hAnsi="Arial" w:cs="Arial"/>
                <w:sz w:val="18"/>
                <w:szCs w:val="18"/>
              </w:rPr>
              <w:lastRenderedPageBreak/>
              <w:t xml:space="preserve">35 ICTEC </w:t>
            </w:r>
            <w:r w:rsidR="00A57A79">
              <w:rPr>
                <w:rFonts w:ascii="Arial" w:hAnsi="Arial" w:cs="Arial"/>
                <w:sz w:val="18"/>
                <w:szCs w:val="18"/>
              </w:rPr>
              <w:t xml:space="preserve"> + </w:t>
            </w:r>
            <w:r w:rsidRPr="00117597">
              <w:rPr>
                <w:rFonts w:ascii="Arial" w:hAnsi="Arial" w:cs="Arial"/>
                <w:sz w:val="18"/>
                <w:szCs w:val="18"/>
              </w:rPr>
              <w:t>2 Startup City Cahu</w:t>
            </w:r>
            <w:r w:rsidR="00A57A79">
              <w:rPr>
                <w:rFonts w:ascii="Arial" w:hAnsi="Arial" w:cs="Arial"/>
                <w:sz w:val="18"/>
                <w:szCs w:val="18"/>
              </w:rPr>
              <w:t>l</w:t>
            </w:r>
          </w:p>
          <w:p w14:paraId="72F85266" w14:textId="77777777" w:rsidR="00F54DC4" w:rsidRPr="00117597" w:rsidRDefault="00F54DC4" w:rsidP="003750CD">
            <w:pPr>
              <w:spacing w:before="60" w:after="60" w:line="240" w:lineRule="auto"/>
              <w:jc w:val="center"/>
              <w:rPr>
                <w:rFonts w:ascii="Arial" w:hAnsi="Arial" w:cs="Arial"/>
                <w:b/>
                <w:sz w:val="18"/>
                <w:szCs w:val="18"/>
              </w:rPr>
            </w:pPr>
            <w:r w:rsidRPr="00117597">
              <w:rPr>
                <w:rFonts w:ascii="Arial" w:hAnsi="Arial" w:cs="Arial"/>
                <w:b/>
                <w:sz w:val="18"/>
                <w:szCs w:val="18"/>
              </w:rPr>
              <w:t>TOTAL = 37</w:t>
            </w:r>
          </w:p>
        </w:tc>
        <w:tc>
          <w:tcPr>
            <w:tcW w:w="1800" w:type="dxa"/>
            <w:tcBorders>
              <w:top w:val="single" w:sz="4" w:space="0" w:color="B7B7B7"/>
              <w:left w:val="single" w:sz="4" w:space="0" w:color="B7B7B7"/>
              <w:bottom w:val="single" w:sz="4" w:space="0" w:color="B7B7B7"/>
              <w:right w:val="single" w:sz="4" w:space="0" w:color="B7B7B7"/>
            </w:tcBorders>
          </w:tcPr>
          <w:p w14:paraId="3B7E19B4" w14:textId="77777777" w:rsidR="00F54DC4" w:rsidRPr="00117597" w:rsidRDefault="00F54DC4" w:rsidP="003750CD">
            <w:pPr>
              <w:spacing w:before="60" w:after="60" w:line="240" w:lineRule="auto"/>
              <w:rPr>
                <w:rFonts w:ascii="Arial" w:hAnsi="Arial" w:cs="Arial"/>
                <w:b/>
                <w:sz w:val="18"/>
                <w:szCs w:val="18"/>
              </w:rPr>
            </w:pPr>
            <w:r w:rsidRPr="00117597">
              <w:rPr>
                <w:rFonts w:ascii="Arial" w:hAnsi="Arial" w:cs="Arial"/>
                <w:sz w:val="18"/>
                <w:szCs w:val="18"/>
              </w:rPr>
              <w:t xml:space="preserve">The reportage will be filmed within 10 days of placing the order, and will be edited within 15 days of placing the order. </w:t>
            </w:r>
          </w:p>
        </w:tc>
      </w:tr>
      <w:tr w:rsidR="00F54DC4" w:rsidRPr="00F54DC4" w14:paraId="67B2EF59" w14:textId="77777777" w:rsidTr="00A57A79">
        <w:tc>
          <w:tcPr>
            <w:tcW w:w="1255" w:type="dxa"/>
            <w:tcBorders>
              <w:top w:val="single" w:sz="4" w:space="0" w:color="B7B7B7"/>
              <w:left w:val="single" w:sz="4" w:space="0" w:color="B7B7B7"/>
              <w:bottom w:val="single" w:sz="4" w:space="0" w:color="B7B7B7"/>
              <w:right w:val="single" w:sz="4" w:space="0" w:color="B7B7B7"/>
            </w:tcBorders>
          </w:tcPr>
          <w:p w14:paraId="53F1D829"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Reportage in 2 days of filming</w:t>
            </w:r>
          </w:p>
        </w:tc>
        <w:tc>
          <w:tcPr>
            <w:tcW w:w="4770" w:type="dxa"/>
            <w:tcBorders>
              <w:top w:val="single" w:sz="4" w:space="0" w:color="B7B7B7"/>
              <w:left w:val="single" w:sz="4" w:space="0" w:color="B7B7B7"/>
              <w:bottom w:val="single" w:sz="4" w:space="0" w:color="B7B7B7"/>
              <w:right w:val="single" w:sz="4" w:space="0" w:color="B7B7B7"/>
            </w:tcBorders>
          </w:tcPr>
          <w:p w14:paraId="7FFE8737"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b/>
                <w:sz w:val="18"/>
                <w:szCs w:val="18"/>
              </w:rPr>
              <w:t xml:space="preserve">Duration: </w:t>
            </w:r>
            <w:r w:rsidRPr="00117597">
              <w:rPr>
                <w:rFonts w:ascii="Arial" w:hAnsi="Arial" w:cs="Arial"/>
                <w:sz w:val="18"/>
                <w:szCs w:val="18"/>
              </w:rPr>
              <w:t>3-5 minutes</w:t>
            </w:r>
          </w:p>
          <w:p w14:paraId="62963F84"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b/>
                <w:sz w:val="18"/>
                <w:szCs w:val="18"/>
              </w:rPr>
              <w:t xml:space="preserve">Music: </w:t>
            </w:r>
            <w:r w:rsidRPr="00117597">
              <w:rPr>
                <w:rFonts w:ascii="Arial" w:hAnsi="Arial" w:cs="Arial"/>
                <w:sz w:val="18"/>
                <w:szCs w:val="18"/>
              </w:rPr>
              <w:t>royalty free with the right to use on online platforms</w:t>
            </w:r>
          </w:p>
          <w:p w14:paraId="390F9294"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b/>
                <w:sz w:val="18"/>
                <w:szCs w:val="18"/>
              </w:rPr>
              <w:t xml:space="preserve">Graphic elements: </w:t>
            </w:r>
            <w:r w:rsidRPr="00117597">
              <w:rPr>
                <w:rFonts w:ascii="Arial" w:hAnsi="Arial" w:cs="Arial"/>
                <w:sz w:val="18"/>
                <w:szCs w:val="18"/>
              </w:rPr>
              <w:t>offered / created by the client</w:t>
            </w:r>
          </w:p>
          <w:p w14:paraId="257719A0" w14:textId="77777777" w:rsidR="00F54DC4" w:rsidRPr="00117597" w:rsidRDefault="00F54DC4" w:rsidP="003750CD">
            <w:pPr>
              <w:spacing w:after="60" w:line="240" w:lineRule="auto"/>
              <w:rPr>
                <w:rFonts w:ascii="Arial" w:hAnsi="Arial" w:cs="Arial"/>
                <w:b/>
                <w:sz w:val="18"/>
                <w:szCs w:val="18"/>
              </w:rPr>
            </w:pPr>
            <w:r w:rsidRPr="00117597">
              <w:rPr>
                <w:rFonts w:ascii="Arial" w:hAnsi="Arial" w:cs="Arial"/>
                <w:b/>
                <w:sz w:val="18"/>
                <w:szCs w:val="18"/>
              </w:rPr>
              <w:t>Filming details:</w:t>
            </w:r>
          </w:p>
          <w:p w14:paraId="651ECB24" w14:textId="77777777" w:rsidR="00F54DC4" w:rsidRPr="00117597" w:rsidRDefault="00F54DC4" w:rsidP="00E1204D">
            <w:pPr>
              <w:numPr>
                <w:ilvl w:val="0"/>
                <w:numId w:val="13"/>
              </w:numPr>
              <w:spacing w:after="60" w:line="240" w:lineRule="auto"/>
              <w:rPr>
                <w:rFonts w:ascii="Arial" w:hAnsi="Arial" w:cs="Arial"/>
                <w:sz w:val="18"/>
                <w:szCs w:val="18"/>
              </w:rPr>
            </w:pPr>
            <w:r w:rsidRPr="00117597">
              <w:rPr>
                <w:rFonts w:ascii="Arial" w:hAnsi="Arial" w:cs="Arial"/>
                <w:sz w:val="18"/>
                <w:szCs w:val="18"/>
              </w:rPr>
              <w:t>2 trips (Chisinau) total up to 3 hours</w:t>
            </w:r>
          </w:p>
          <w:p w14:paraId="696410DF" w14:textId="77777777" w:rsidR="00F54DC4" w:rsidRPr="00117597" w:rsidRDefault="00F54DC4" w:rsidP="00E1204D">
            <w:pPr>
              <w:numPr>
                <w:ilvl w:val="0"/>
                <w:numId w:val="13"/>
              </w:numPr>
              <w:spacing w:after="60" w:line="240" w:lineRule="auto"/>
              <w:rPr>
                <w:rFonts w:ascii="Arial" w:hAnsi="Arial" w:cs="Arial"/>
                <w:sz w:val="18"/>
                <w:szCs w:val="18"/>
              </w:rPr>
            </w:pPr>
            <w:r w:rsidRPr="00117597">
              <w:rPr>
                <w:rFonts w:ascii="Arial" w:hAnsi="Arial" w:cs="Arial"/>
                <w:sz w:val="18"/>
                <w:szCs w:val="18"/>
              </w:rPr>
              <w:t>4-8 interviews</w:t>
            </w:r>
          </w:p>
          <w:p w14:paraId="3EE83153" w14:textId="77777777" w:rsidR="00F54DC4" w:rsidRPr="00117597" w:rsidRDefault="00F54DC4" w:rsidP="003750CD">
            <w:pPr>
              <w:spacing w:after="60" w:line="240" w:lineRule="auto"/>
              <w:ind w:left="720"/>
              <w:rPr>
                <w:rFonts w:ascii="Arial" w:hAnsi="Arial" w:cs="Arial"/>
                <w:sz w:val="18"/>
                <w:szCs w:val="18"/>
              </w:rPr>
            </w:pPr>
            <w:r w:rsidRPr="00117597">
              <w:rPr>
                <w:rFonts w:ascii="Arial" w:hAnsi="Arial" w:cs="Arial"/>
                <w:sz w:val="18"/>
                <w:szCs w:val="18"/>
              </w:rPr>
              <w:t>Included in the price:</w:t>
            </w:r>
          </w:p>
          <w:p w14:paraId="6CB90FB9" w14:textId="77777777" w:rsidR="00F54DC4" w:rsidRPr="00117597" w:rsidRDefault="00F54DC4" w:rsidP="00E1204D">
            <w:pPr>
              <w:numPr>
                <w:ilvl w:val="0"/>
                <w:numId w:val="13"/>
              </w:numPr>
              <w:spacing w:after="60" w:line="240" w:lineRule="auto"/>
              <w:rPr>
                <w:rFonts w:ascii="Arial" w:hAnsi="Arial" w:cs="Arial"/>
                <w:sz w:val="18"/>
                <w:szCs w:val="18"/>
              </w:rPr>
            </w:pPr>
            <w:r w:rsidRPr="00117597">
              <w:rPr>
                <w:rFonts w:ascii="Arial" w:hAnsi="Arial" w:cs="Arial"/>
                <w:sz w:val="18"/>
                <w:szCs w:val="18"/>
              </w:rPr>
              <w:t>video editing</w:t>
            </w:r>
          </w:p>
          <w:p w14:paraId="129D0C7E" w14:textId="77777777" w:rsidR="00F54DC4" w:rsidRPr="00117597" w:rsidRDefault="00F54DC4" w:rsidP="00E1204D">
            <w:pPr>
              <w:numPr>
                <w:ilvl w:val="0"/>
                <w:numId w:val="13"/>
              </w:numPr>
              <w:spacing w:after="60" w:line="240" w:lineRule="auto"/>
              <w:rPr>
                <w:rFonts w:ascii="Arial" w:hAnsi="Arial" w:cs="Arial"/>
                <w:sz w:val="18"/>
                <w:szCs w:val="18"/>
              </w:rPr>
            </w:pPr>
            <w:r w:rsidRPr="00117597">
              <w:rPr>
                <w:rFonts w:ascii="Arial" w:hAnsi="Arial" w:cs="Arial"/>
                <w:sz w:val="18"/>
                <w:szCs w:val="18"/>
              </w:rPr>
              <w:t>3 free links to check</w:t>
            </w:r>
          </w:p>
          <w:p w14:paraId="2DF500FC" w14:textId="77777777" w:rsidR="00F54DC4" w:rsidRPr="00117597" w:rsidRDefault="00F54DC4" w:rsidP="00E1204D">
            <w:pPr>
              <w:numPr>
                <w:ilvl w:val="0"/>
                <w:numId w:val="13"/>
              </w:numPr>
              <w:spacing w:after="60" w:line="240" w:lineRule="auto"/>
              <w:rPr>
                <w:rFonts w:ascii="Arial" w:hAnsi="Arial" w:cs="Arial"/>
                <w:sz w:val="18"/>
                <w:szCs w:val="18"/>
              </w:rPr>
            </w:pPr>
            <w:r w:rsidRPr="00117597">
              <w:rPr>
                <w:rFonts w:ascii="Arial" w:hAnsi="Arial" w:cs="Arial"/>
                <w:sz w:val="18"/>
                <w:szCs w:val="18"/>
              </w:rPr>
              <w:t>final video for download in FullHD quality</w:t>
            </w:r>
          </w:p>
          <w:p w14:paraId="2B339AC4" w14:textId="77777777" w:rsidR="00F54DC4" w:rsidRPr="00117597" w:rsidRDefault="00F54DC4" w:rsidP="00E1204D">
            <w:pPr>
              <w:numPr>
                <w:ilvl w:val="0"/>
                <w:numId w:val="13"/>
              </w:numPr>
              <w:spacing w:after="60" w:line="240" w:lineRule="auto"/>
              <w:rPr>
                <w:rFonts w:ascii="Arial" w:hAnsi="Arial" w:cs="Arial"/>
                <w:sz w:val="18"/>
                <w:szCs w:val="18"/>
              </w:rPr>
            </w:pPr>
            <w:r w:rsidRPr="00117597">
              <w:rPr>
                <w:rFonts w:ascii="Arial" w:hAnsi="Arial" w:cs="Arial"/>
                <w:sz w:val="18"/>
                <w:szCs w:val="18"/>
              </w:rPr>
              <w:t>typography elements (text borders) 5-7 video inserts</w:t>
            </w:r>
          </w:p>
          <w:p w14:paraId="75C51529" w14:textId="77777777" w:rsidR="00F54DC4" w:rsidRPr="00117597" w:rsidRDefault="00F54DC4" w:rsidP="00E1204D">
            <w:pPr>
              <w:numPr>
                <w:ilvl w:val="0"/>
                <w:numId w:val="13"/>
              </w:numPr>
              <w:spacing w:after="60" w:line="240" w:lineRule="auto"/>
              <w:rPr>
                <w:rFonts w:ascii="Arial" w:hAnsi="Arial" w:cs="Arial"/>
                <w:sz w:val="18"/>
                <w:szCs w:val="18"/>
              </w:rPr>
            </w:pPr>
            <w:r w:rsidRPr="00117597">
              <w:rPr>
                <w:rFonts w:ascii="Arial" w:hAnsi="Arial" w:cs="Arial"/>
                <w:sz w:val="18"/>
                <w:szCs w:val="18"/>
              </w:rPr>
              <w:t>royalty free music with the right to use on online platforms</w:t>
            </w:r>
          </w:p>
        </w:tc>
        <w:tc>
          <w:tcPr>
            <w:tcW w:w="1710" w:type="dxa"/>
            <w:tcBorders>
              <w:top w:val="single" w:sz="4" w:space="0" w:color="B7B7B7"/>
              <w:left w:val="single" w:sz="4" w:space="0" w:color="B7B7B7"/>
              <w:bottom w:val="single" w:sz="4" w:space="0" w:color="B7B7B7"/>
              <w:right w:val="single" w:sz="4" w:space="0" w:color="B7B7B7"/>
            </w:tcBorders>
          </w:tcPr>
          <w:p w14:paraId="24C9BC6F" w14:textId="77777777" w:rsidR="00F54DC4" w:rsidRPr="00117597" w:rsidRDefault="00F54DC4" w:rsidP="003750CD">
            <w:pPr>
              <w:spacing w:before="60" w:after="60" w:line="240" w:lineRule="auto"/>
              <w:jc w:val="center"/>
              <w:rPr>
                <w:rFonts w:ascii="Arial" w:hAnsi="Arial" w:cs="Arial"/>
                <w:sz w:val="18"/>
                <w:szCs w:val="18"/>
              </w:rPr>
            </w:pPr>
            <w:r w:rsidRPr="00117597">
              <w:rPr>
                <w:rFonts w:ascii="Arial" w:hAnsi="Arial" w:cs="Arial"/>
                <w:sz w:val="18"/>
                <w:szCs w:val="18"/>
              </w:rPr>
              <w:t>4 ICTEC</w:t>
            </w:r>
          </w:p>
        </w:tc>
        <w:tc>
          <w:tcPr>
            <w:tcW w:w="1800" w:type="dxa"/>
            <w:tcBorders>
              <w:top w:val="single" w:sz="4" w:space="0" w:color="B7B7B7"/>
              <w:left w:val="single" w:sz="4" w:space="0" w:color="B7B7B7"/>
              <w:bottom w:val="single" w:sz="4" w:space="0" w:color="B7B7B7"/>
              <w:right w:val="single" w:sz="4" w:space="0" w:color="B7B7B7"/>
            </w:tcBorders>
          </w:tcPr>
          <w:p w14:paraId="6A4EAF96" w14:textId="77777777" w:rsidR="00F54DC4" w:rsidRPr="00117597" w:rsidRDefault="00F54DC4" w:rsidP="003750CD">
            <w:pPr>
              <w:spacing w:before="60" w:after="60" w:line="240" w:lineRule="auto"/>
              <w:rPr>
                <w:rFonts w:ascii="Arial" w:hAnsi="Arial" w:cs="Arial"/>
                <w:b/>
                <w:sz w:val="18"/>
                <w:szCs w:val="18"/>
              </w:rPr>
            </w:pPr>
            <w:r w:rsidRPr="00117597">
              <w:rPr>
                <w:rFonts w:ascii="Arial" w:hAnsi="Arial" w:cs="Arial"/>
                <w:sz w:val="18"/>
                <w:szCs w:val="18"/>
              </w:rPr>
              <w:t>The reportage will be filmed in up to 15 days after the order is placed, and will be edited in up to 25 days after the order is placed.</w:t>
            </w:r>
          </w:p>
        </w:tc>
      </w:tr>
      <w:tr w:rsidR="00F54DC4" w:rsidRPr="00F54DC4" w14:paraId="4796ECC5" w14:textId="77777777" w:rsidTr="00A57A79">
        <w:tc>
          <w:tcPr>
            <w:tcW w:w="1255" w:type="dxa"/>
            <w:tcBorders>
              <w:top w:val="single" w:sz="4" w:space="0" w:color="B7B7B7"/>
              <w:left w:val="single" w:sz="4" w:space="0" w:color="B7B7B7"/>
              <w:bottom w:val="single" w:sz="4" w:space="0" w:color="B7B7B7"/>
              <w:right w:val="single" w:sz="4" w:space="0" w:color="B7B7B7"/>
            </w:tcBorders>
          </w:tcPr>
          <w:p w14:paraId="56950BB6"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Video PR 30 secunde (from archive)</w:t>
            </w:r>
          </w:p>
        </w:tc>
        <w:tc>
          <w:tcPr>
            <w:tcW w:w="4770" w:type="dxa"/>
            <w:tcBorders>
              <w:top w:val="single" w:sz="4" w:space="0" w:color="B7B7B7"/>
              <w:left w:val="single" w:sz="4" w:space="0" w:color="B7B7B7"/>
              <w:bottom w:val="single" w:sz="4" w:space="0" w:color="B7B7B7"/>
              <w:right w:val="single" w:sz="4" w:space="0" w:color="B7B7B7"/>
            </w:tcBorders>
          </w:tcPr>
          <w:p w14:paraId="2EEF31EA"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sz w:val="18"/>
                <w:szCs w:val="18"/>
              </w:rPr>
              <w:t>Video product based on music + images from the archive of the video production team.</w:t>
            </w:r>
          </w:p>
          <w:p w14:paraId="295AADF5"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sz w:val="18"/>
                <w:szCs w:val="18"/>
              </w:rPr>
              <w:t>Included in the price:</w:t>
            </w:r>
          </w:p>
          <w:p w14:paraId="16D06294" w14:textId="77777777" w:rsidR="00F54DC4" w:rsidRPr="00117597" w:rsidRDefault="00F54DC4" w:rsidP="00E1204D">
            <w:pPr>
              <w:numPr>
                <w:ilvl w:val="0"/>
                <w:numId w:val="16"/>
              </w:numPr>
              <w:spacing w:after="60" w:line="240" w:lineRule="auto"/>
              <w:ind w:hanging="340"/>
              <w:rPr>
                <w:rFonts w:ascii="Arial" w:hAnsi="Arial" w:cs="Arial"/>
                <w:sz w:val="18"/>
                <w:szCs w:val="18"/>
              </w:rPr>
            </w:pPr>
            <w:r w:rsidRPr="00117597">
              <w:rPr>
                <w:rFonts w:ascii="Arial" w:hAnsi="Arial" w:cs="Arial"/>
                <w:sz w:val="18"/>
                <w:szCs w:val="18"/>
              </w:rPr>
              <w:t>editing</w:t>
            </w:r>
          </w:p>
          <w:p w14:paraId="536281AF" w14:textId="77777777" w:rsidR="00F54DC4" w:rsidRPr="00117597" w:rsidRDefault="00F54DC4" w:rsidP="00E1204D">
            <w:pPr>
              <w:numPr>
                <w:ilvl w:val="0"/>
                <w:numId w:val="16"/>
              </w:numPr>
              <w:spacing w:after="60" w:line="240" w:lineRule="auto"/>
              <w:ind w:hanging="340"/>
              <w:rPr>
                <w:rFonts w:ascii="Arial" w:hAnsi="Arial" w:cs="Arial"/>
                <w:sz w:val="18"/>
                <w:szCs w:val="18"/>
              </w:rPr>
            </w:pPr>
            <w:r w:rsidRPr="00117597">
              <w:rPr>
                <w:rFonts w:ascii="Arial" w:hAnsi="Arial" w:cs="Arial"/>
                <w:sz w:val="18"/>
                <w:szCs w:val="18"/>
              </w:rPr>
              <w:t>royalty free music</w:t>
            </w:r>
          </w:p>
          <w:p w14:paraId="05160014" w14:textId="77777777" w:rsidR="00F54DC4" w:rsidRPr="00117597" w:rsidRDefault="00F54DC4" w:rsidP="00E1204D">
            <w:pPr>
              <w:numPr>
                <w:ilvl w:val="0"/>
                <w:numId w:val="16"/>
              </w:numPr>
              <w:spacing w:after="60" w:line="240" w:lineRule="auto"/>
              <w:ind w:hanging="340"/>
              <w:rPr>
                <w:rFonts w:ascii="Arial" w:hAnsi="Arial" w:cs="Arial"/>
                <w:sz w:val="18"/>
                <w:szCs w:val="18"/>
              </w:rPr>
            </w:pPr>
            <w:r w:rsidRPr="00117597">
              <w:rPr>
                <w:rFonts w:ascii="Arial" w:hAnsi="Arial" w:cs="Arial"/>
                <w:sz w:val="18"/>
                <w:szCs w:val="18"/>
              </w:rPr>
              <w:t>typography elements (text borders) 3-5 insertions per video</w:t>
            </w:r>
          </w:p>
          <w:p w14:paraId="380DA927" w14:textId="77777777" w:rsidR="00F54DC4" w:rsidRPr="00117597" w:rsidRDefault="00F54DC4" w:rsidP="00E1204D">
            <w:pPr>
              <w:numPr>
                <w:ilvl w:val="0"/>
                <w:numId w:val="16"/>
              </w:numPr>
              <w:spacing w:after="60" w:line="240" w:lineRule="auto"/>
              <w:ind w:hanging="340"/>
              <w:rPr>
                <w:rFonts w:ascii="Arial" w:hAnsi="Arial" w:cs="Arial"/>
                <w:sz w:val="18"/>
                <w:szCs w:val="18"/>
              </w:rPr>
            </w:pPr>
            <w:r w:rsidRPr="00117597">
              <w:rPr>
                <w:rFonts w:ascii="Arial" w:hAnsi="Arial" w:cs="Arial"/>
                <w:sz w:val="18"/>
                <w:szCs w:val="18"/>
              </w:rPr>
              <w:t>3 free links to check</w:t>
            </w:r>
          </w:p>
          <w:p w14:paraId="7F1F053F" w14:textId="77777777" w:rsidR="00F54DC4" w:rsidRPr="00117597" w:rsidRDefault="00F54DC4" w:rsidP="00E1204D">
            <w:pPr>
              <w:numPr>
                <w:ilvl w:val="0"/>
                <w:numId w:val="16"/>
              </w:numPr>
              <w:spacing w:after="60" w:line="240" w:lineRule="auto"/>
              <w:ind w:hanging="340"/>
              <w:rPr>
                <w:rFonts w:ascii="Arial" w:hAnsi="Arial" w:cs="Arial"/>
                <w:sz w:val="18"/>
                <w:szCs w:val="18"/>
              </w:rPr>
            </w:pPr>
            <w:r w:rsidRPr="00117597">
              <w:rPr>
                <w:rFonts w:ascii="Arial" w:hAnsi="Arial" w:cs="Arial"/>
                <w:sz w:val="18"/>
                <w:szCs w:val="18"/>
              </w:rPr>
              <w:t>final video for download in FullHD quality</w:t>
            </w:r>
          </w:p>
        </w:tc>
        <w:tc>
          <w:tcPr>
            <w:tcW w:w="1710" w:type="dxa"/>
            <w:tcBorders>
              <w:top w:val="single" w:sz="4" w:space="0" w:color="B7B7B7"/>
              <w:left w:val="single" w:sz="4" w:space="0" w:color="B7B7B7"/>
              <w:bottom w:val="single" w:sz="4" w:space="0" w:color="B7B7B7"/>
              <w:right w:val="single" w:sz="4" w:space="0" w:color="B7B7B7"/>
            </w:tcBorders>
          </w:tcPr>
          <w:p w14:paraId="6419380C" w14:textId="3E5A4BDE" w:rsidR="00F54DC4" w:rsidRPr="00117597" w:rsidRDefault="00F54DC4" w:rsidP="003750CD">
            <w:pPr>
              <w:spacing w:before="60" w:after="60" w:line="240" w:lineRule="auto"/>
              <w:jc w:val="center"/>
              <w:rPr>
                <w:rFonts w:ascii="Arial" w:hAnsi="Arial" w:cs="Arial"/>
                <w:sz w:val="18"/>
                <w:szCs w:val="18"/>
              </w:rPr>
            </w:pPr>
            <w:r w:rsidRPr="00117597">
              <w:rPr>
                <w:rFonts w:ascii="Arial" w:hAnsi="Arial" w:cs="Arial"/>
                <w:sz w:val="18"/>
                <w:szCs w:val="18"/>
              </w:rPr>
              <w:t xml:space="preserve">3 ICTEC </w:t>
            </w:r>
            <w:r w:rsidR="00A57A79">
              <w:rPr>
                <w:rFonts w:ascii="Arial" w:hAnsi="Arial" w:cs="Arial"/>
                <w:sz w:val="18"/>
                <w:szCs w:val="18"/>
              </w:rPr>
              <w:t>+</w:t>
            </w:r>
            <w:r w:rsidRPr="00117597">
              <w:rPr>
                <w:rFonts w:ascii="Arial" w:hAnsi="Arial" w:cs="Arial"/>
                <w:sz w:val="18"/>
                <w:szCs w:val="18"/>
              </w:rPr>
              <w:t xml:space="preserve"> 7 Startup City Cahul</w:t>
            </w:r>
          </w:p>
          <w:p w14:paraId="36880F6F" w14:textId="77777777" w:rsidR="00F54DC4" w:rsidRPr="00117597" w:rsidRDefault="00F54DC4" w:rsidP="003750CD">
            <w:pPr>
              <w:spacing w:before="60" w:after="60" w:line="240" w:lineRule="auto"/>
              <w:jc w:val="center"/>
              <w:rPr>
                <w:rFonts w:ascii="Arial" w:hAnsi="Arial" w:cs="Arial"/>
                <w:sz w:val="18"/>
                <w:szCs w:val="18"/>
              </w:rPr>
            </w:pPr>
            <w:r w:rsidRPr="00117597">
              <w:rPr>
                <w:rFonts w:ascii="Arial" w:hAnsi="Arial" w:cs="Arial"/>
                <w:b/>
                <w:sz w:val="18"/>
                <w:szCs w:val="18"/>
              </w:rPr>
              <w:t>TOTAL = 10</w:t>
            </w:r>
            <w:r w:rsidRPr="00117597">
              <w:rPr>
                <w:rFonts w:ascii="Arial" w:hAnsi="Arial" w:cs="Arial"/>
                <w:sz w:val="18"/>
                <w:szCs w:val="18"/>
              </w:rPr>
              <w:t xml:space="preserve"> </w:t>
            </w:r>
          </w:p>
        </w:tc>
        <w:tc>
          <w:tcPr>
            <w:tcW w:w="1800" w:type="dxa"/>
            <w:tcBorders>
              <w:top w:val="single" w:sz="4" w:space="0" w:color="B7B7B7"/>
              <w:left w:val="single" w:sz="4" w:space="0" w:color="B7B7B7"/>
              <w:bottom w:val="single" w:sz="4" w:space="0" w:color="B7B7B7"/>
              <w:right w:val="single" w:sz="4" w:space="0" w:color="B7B7B7"/>
            </w:tcBorders>
          </w:tcPr>
          <w:p w14:paraId="1CC4DE75"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sz w:val="18"/>
                <w:szCs w:val="18"/>
              </w:rPr>
              <w:t>Video will be delivered within 10 days after placing the order</w:t>
            </w:r>
          </w:p>
        </w:tc>
      </w:tr>
      <w:tr w:rsidR="00F54DC4" w:rsidRPr="00F54DC4" w14:paraId="04266236" w14:textId="77777777" w:rsidTr="00A57A79">
        <w:tc>
          <w:tcPr>
            <w:tcW w:w="1255" w:type="dxa"/>
            <w:tcBorders>
              <w:top w:val="single" w:sz="4" w:space="0" w:color="B7B7B7"/>
              <w:left w:val="single" w:sz="4" w:space="0" w:color="B7B7B7"/>
              <w:bottom w:val="single" w:sz="4" w:space="0" w:color="B7B7B7"/>
              <w:right w:val="single" w:sz="4" w:space="0" w:color="B7B7B7"/>
            </w:tcBorders>
          </w:tcPr>
          <w:p w14:paraId="0406193D"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30 second PR video (from archive)</w:t>
            </w:r>
          </w:p>
        </w:tc>
        <w:tc>
          <w:tcPr>
            <w:tcW w:w="4770" w:type="dxa"/>
            <w:tcBorders>
              <w:top w:val="single" w:sz="4" w:space="0" w:color="B7B7B7"/>
              <w:left w:val="single" w:sz="4" w:space="0" w:color="B7B7B7"/>
              <w:bottom w:val="single" w:sz="4" w:space="0" w:color="B7B7B7"/>
              <w:right w:val="single" w:sz="4" w:space="0" w:color="B7B7B7"/>
            </w:tcBorders>
          </w:tcPr>
          <w:p w14:paraId="7902DA33"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b/>
                <w:sz w:val="18"/>
                <w:szCs w:val="18"/>
              </w:rPr>
              <w:t xml:space="preserve">Duration: </w:t>
            </w:r>
            <w:r w:rsidRPr="00117597">
              <w:rPr>
                <w:rFonts w:ascii="Arial" w:hAnsi="Arial" w:cs="Arial"/>
                <w:sz w:val="18"/>
                <w:szCs w:val="18"/>
              </w:rPr>
              <w:t>1.5 min</w:t>
            </w:r>
          </w:p>
          <w:p w14:paraId="7D79DAB3"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b/>
                <w:sz w:val="18"/>
                <w:szCs w:val="18"/>
              </w:rPr>
              <w:t>Filming hours:</w:t>
            </w:r>
            <w:r w:rsidRPr="00117597">
              <w:rPr>
                <w:rFonts w:ascii="Arial" w:hAnsi="Arial" w:cs="Arial"/>
                <w:sz w:val="18"/>
                <w:szCs w:val="18"/>
              </w:rPr>
              <w:t xml:space="preserve"> up to 2 hours</w:t>
            </w:r>
          </w:p>
          <w:p w14:paraId="46C7EEC0"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b/>
                <w:sz w:val="18"/>
                <w:szCs w:val="18"/>
              </w:rPr>
              <w:t xml:space="preserve">Location: </w:t>
            </w:r>
            <w:r w:rsidRPr="00117597">
              <w:rPr>
                <w:rFonts w:ascii="Arial" w:hAnsi="Arial" w:cs="Arial"/>
                <w:sz w:val="18"/>
                <w:szCs w:val="18"/>
              </w:rPr>
              <w:t>1, within the city. Chisinau</w:t>
            </w:r>
          </w:p>
          <w:p w14:paraId="7F1F20F9" w14:textId="77777777" w:rsidR="00F54DC4" w:rsidRPr="00117597" w:rsidRDefault="00F54DC4" w:rsidP="003750CD">
            <w:pPr>
              <w:spacing w:after="60" w:line="240" w:lineRule="auto"/>
              <w:rPr>
                <w:rFonts w:ascii="Arial" w:hAnsi="Arial" w:cs="Arial"/>
                <w:sz w:val="18"/>
                <w:szCs w:val="18"/>
              </w:rPr>
            </w:pPr>
            <w:r w:rsidRPr="00117597">
              <w:rPr>
                <w:rFonts w:ascii="Arial" w:hAnsi="Arial" w:cs="Arial"/>
                <w:b/>
                <w:sz w:val="18"/>
                <w:szCs w:val="18"/>
              </w:rPr>
              <w:t>Team:</w:t>
            </w:r>
            <w:r w:rsidRPr="00117597">
              <w:rPr>
                <w:rFonts w:ascii="Arial" w:hAnsi="Arial" w:cs="Arial"/>
                <w:sz w:val="18"/>
                <w:szCs w:val="18"/>
              </w:rPr>
              <w:t xml:space="preserve"> director + cameraman</w:t>
            </w:r>
          </w:p>
          <w:p w14:paraId="6840FFDE" w14:textId="77777777" w:rsidR="00F54DC4" w:rsidRPr="00117597" w:rsidRDefault="00F54DC4" w:rsidP="003750CD">
            <w:pPr>
              <w:spacing w:after="60" w:line="240" w:lineRule="auto"/>
              <w:rPr>
                <w:rFonts w:ascii="Arial" w:hAnsi="Arial" w:cs="Arial"/>
                <w:b/>
                <w:sz w:val="18"/>
                <w:szCs w:val="18"/>
              </w:rPr>
            </w:pPr>
            <w:r w:rsidRPr="00117597">
              <w:rPr>
                <w:rFonts w:ascii="Arial" w:hAnsi="Arial" w:cs="Arial"/>
                <w:b/>
                <w:sz w:val="18"/>
                <w:szCs w:val="18"/>
              </w:rPr>
              <w:t>Included in the price:</w:t>
            </w:r>
          </w:p>
          <w:p w14:paraId="20A4DAF7" w14:textId="77777777" w:rsidR="00F54DC4" w:rsidRPr="00117597" w:rsidRDefault="00F54DC4" w:rsidP="00E1204D">
            <w:pPr>
              <w:numPr>
                <w:ilvl w:val="0"/>
                <w:numId w:val="10"/>
              </w:numPr>
              <w:spacing w:after="60" w:line="240" w:lineRule="auto"/>
              <w:ind w:firstLine="450"/>
              <w:rPr>
                <w:rFonts w:ascii="Arial" w:hAnsi="Arial" w:cs="Arial"/>
                <w:sz w:val="18"/>
                <w:szCs w:val="18"/>
              </w:rPr>
            </w:pPr>
            <w:r w:rsidRPr="00117597">
              <w:rPr>
                <w:rFonts w:ascii="Arial" w:hAnsi="Arial" w:cs="Arial"/>
                <w:sz w:val="18"/>
                <w:szCs w:val="18"/>
              </w:rPr>
              <w:t>editing</w:t>
            </w:r>
          </w:p>
          <w:p w14:paraId="6F70FE1C" w14:textId="77777777" w:rsidR="00F54DC4" w:rsidRPr="00117597" w:rsidRDefault="00F54DC4" w:rsidP="00E1204D">
            <w:pPr>
              <w:numPr>
                <w:ilvl w:val="0"/>
                <w:numId w:val="10"/>
              </w:numPr>
              <w:spacing w:after="60" w:line="240" w:lineRule="auto"/>
              <w:ind w:firstLine="450"/>
              <w:rPr>
                <w:rFonts w:ascii="Arial" w:hAnsi="Arial" w:cs="Arial"/>
                <w:sz w:val="18"/>
                <w:szCs w:val="18"/>
              </w:rPr>
            </w:pPr>
            <w:r w:rsidRPr="00117597">
              <w:rPr>
                <w:rFonts w:ascii="Arial" w:hAnsi="Arial" w:cs="Arial"/>
                <w:sz w:val="18"/>
                <w:szCs w:val="18"/>
              </w:rPr>
              <w:t>royalty free music</w:t>
            </w:r>
          </w:p>
          <w:p w14:paraId="5CD163D8" w14:textId="77777777" w:rsidR="00F54DC4" w:rsidRPr="00117597" w:rsidRDefault="00F54DC4" w:rsidP="00E1204D">
            <w:pPr>
              <w:numPr>
                <w:ilvl w:val="0"/>
                <w:numId w:val="10"/>
              </w:numPr>
              <w:spacing w:after="60" w:line="240" w:lineRule="auto"/>
              <w:ind w:firstLine="450"/>
              <w:rPr>
                <w:rFonts w:ascii="Arial" w:hAnsi="Arial" w:cs="Arial"/>
                <w:sz w:val="18"/>
                <w:szCs w:val="18"/>
              </w:rPr>
            </w:pPr>
            <w:r w:rsidRPr="00117597">
              <w:rPr>
                <w:rFonts w:ascii="Arial" w:hAnsi="Arial" w:cs="Arial"/>
                <w:sz w:val="18"/>
                <w:szCs w:val="18"/>
              </w:rPr>
              <w:t>typography elements (text borders) 5-7 video inserts</w:t>
            </w:r>
          </w:p>
          <w:p w14:paraId="67F0300E" w14:textId="77777777" w:rsidR="00F54DC4" w:rsidRPr="00117597" w:rsidRDefault="00F54DC4" w:rsidP="00E1204D">
            <w:pPr>
              <w:numPr>
                <w:ilvl w:val="0"/>
                <w:numId w:val="10"/>
              </w:numPr>
              <w:spacing w:after="60" w:line="240" w:lineRule="auto"/>
              <w:ind w:firstLine="450"/>
              <w:rPr>
                <w:rFonts w:ascii="Arial" w:hAnsi="Arial" w:cs="Arial"/>
                <w:sz w:val="18"/>
                <w:szCs w:val="18"/>
              </w:rPr>
            </w:pPr>
            <w:r w:rsidRPr="00117597">
              <w:rPr>
                <w:rFonts w:ascii="Arial" w:hAnsi="Arial" w:cs="Arial"/>
                <w:sz w:val="18"/>
                <w:szCs w:val="18"/>
              </w:rPr>
              <w:t>3 free links to check</w:t>
            </w:r>
          </w:p>
          <w:p w14:paraId="04707A15" w14:textId="77777777" w:rsidR="00F54DC4" w:rsidRPr="00117597" w:rsidRDefault="00F54DC4" w:rsidP="00E1204D">
            <w:pPr>
              <w:numPr>
                <w:ilvl w:val="0"/>
                <w:numId w:val="10"/>
              </w:numPr>
              <w:spacing w:after="60" w:line="240" w:lineRule="auto"/>
              <w:ind w:firstLine="450"/>
              <w:rPr>
                <w:rFonts w:ascii="Arial" w:hAnsi="Arial" w:cs="Arial"/>
                <w:sz w:val="18"/>
                <w:szCs w:val="18"/>
              </w:rPr>
            </w:pPr>
            <w:r w:rsidRPr="00117597">
              <w:rPr>
                <w:rFonts w:ascii="Arial" w:hAnsi="Arial" w:cs="Arial"/>
                <w:sz w:val="18"/>
                <w:szCs w:val="18"/>
              </w:rPr>
              <w:t>final video for download in FullHD quality</w:t>
            </w:r>
          </w:p>
        </w:tc>
        <w:tc>
          <w:tcPr>
            <w:tcW w:w="1710" w:type="dxa"/>
            <w:tcBorders>
              <w:top w:val="single" w:sz="4" w:space="0" w:color="B7B7B7"/>
              <w:left w:val="single" w:sz="4" w:space="0" w:color="B7B7B7"/>
              <w:bottom w:val="single" w:sz="4" w:space="0" w:color="B7B7B7"/>
              <w:right w:val="single" w:sz="4" w:space="0" w:color="B7B7B7"/>
            </w:tcBorders>
          </w:tcPr>
          <w:p w14:paraId="6A0827CE" w14:textId="64E369BD" w:rsidR="00F54DC4" w:rsidRPr="00117597" w:rsidRDefault="00F54DC4" w:rsidP="003750CD">
            <w:pPr>
              <w:spacing w:before="60" w:after="60" w:line="240" w:lineRule="auto"/>
              <w:jc w:val="center"/>
              <w:rPr>
                <w:rFonts w:ascii="Arial" w:hAnsi="Arial" w:cs="Arial"/>
                <w:sz w:val="18"/>
                <w:szCs w:val="18"/>
              </w:rPr>
            </w:pPr>
            <w:r w:rsidRPr="00117597">
              <w:rPr>
                <w:rFonts w:ascii="Arial" w:hAnsi="Arial" w:cs="Arial"/>
                <w:sz w:val="18"/>
                <w:szCs w:val="18"/>
              </w:rPr>
              <w:t xml:space="preserve">40 ICTEC </w:t>
            </w:r>
            <w:r w:rsidR="00A57A79">
              <w:rPr>
                <w:rFonts w:ascii="Arial" w:hAnsi="Arial" w:cs="Arial"/>
                <w:sz w:val="18"/>
                <w:szCs w:val="18"/>
              </w:rPr>
              <w:t>+</w:t>
            </w:r>
            <w:r w:rsidRPr="00117597">
              <w:rPr>
                <w:rFonts w:ascii="Arial" w:hAnsi="Arial" w:cs="Arial"/>
                <w:sz w:val="18"/>
                <w:szCs w:val="18"/>
              </w:rPr>
              <w:t xml:space="preserve"> 10 Startup City Cahul</w:t>
            </w:r>
          </w:p>
          <w:p w14:paraId="55EC022B" w14:textId="77777777" w:rsidR="00F54DC4" w:rsidRPr="00117597" w:rsidRDefault="00F54DC4" w:rsidP="003750CD">
            <w:pPr>
              <w:spacing w:before="60" w:after="60" w:line="240" w:lineRule="auto"/>
              <w:jc w:val="center"/>
              <w:rPr>
                <w:rFonts w:ascii="Arial" w:hAnsi="Arial" w:cs="Arial"/>
                <w:b/>
                <w:sz w:val="18"/>
                <w:szCs w:val="18"/>
              </w:rPr>
            </w:pPr>
            <w:r w:rsidRPr="00117597">
              <w:rPr>
                <w:rFonts w:ascii="Arial" w:hAnsi="Arial" w:cs="Arial"/>
                <w:b/>
                <w:sz w:val="18"/>
                <w:szCs w:val="18"/>
              </w:rPr>
              <w:t>TOTAL=50</w:t>
            </w:r>
          </w:p>
        </w:tc>
        <w:tc>
          <w:tcPr>
            <w:tcW w:w="1800" w:type="dxa"/>
            <w:tcBorders>
              <w:top w:val="single" w:sz="4" w:space="0" w:color="B7B7B7"/>
              <w:left w:val="single" w:sz="4" w:space="0" w:color="B7B7B7"/>
              <w:bottom w:val="single" w:sz="4" w:space="0" w:color="B7B7B7"/>
              <w:right w:val="single" w:sz="4" w:space="0" w:color="B7B7B7"/>
            </w:tcBorders>
          </w:tcPr>
          <w:p w14:paraId="5A1C20E2"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sz w:val="18"/>
                <w:szCs w:val="18"/>
              </w:rPr>
              <w:t>Video will be filmed in up to 10 days after placing the order, and will be edited in up to 20 days after placing the order.</w:t>
            </w:r>
          </w:p>
        </w:tc>
      </w:tr>
      <w:tr w:rsidR="00F54DC4" w:rsidRPr="00F54DC4" w14:paraId="0EC9CA7C" w14:textId="77777777" w:rsidTr="00A57A79">
        <w:tc>
          <w:tcPr>
            <w:tcW w:w="1255" w:type="dxa"/>
            <w:tcBorders>
              <w:top w:val="single" w:sz="4" w:space="0" w:color="B7B7B7"/>
              <w:left w:val="single" w:sz="4" w:space="0" w:color="B7B7B7"/>
              <w:bottom w:val="single" w:sz="4" w:space="0" w:color="B7B7B7"/>
              <w:right w:val="single" w:sz="4" w:space="0" w:color="B7B7B7"/>
            </w:tcBorders>
          </w:tcPr>
          <w:p w14:paraId="4F925881" w14:textId="77777777" w:rsidR="00F54DC4" w:rsidRPr="00117597" w:rsidRDefault="00F54DC4" w:rsidP="003750CD">
            <w:pPr>
              <w:spacing w:before="60" w:after="60" w:line="240" w:lineRule="auto"/>
              <w:ind w:right="-120"/>
              <w:rPr>
                <w:rFonts w:ascii="Arial" w:hAnsi="Arial" w:cs="Arial"/>
                <w:b/>
                <w:sz w:val="18"/>
                <w:szCs w:val="18"/>
              </w:rPr>
            </w:pPr>
            <w:r w:rsidRPr="00117597">
              <w:rPr>
                <w:rFonts w:ascii="Arial" w:hAnsi="Arial" w:cs="Arial"/>
                <w:b/>
                <w:sz w:val="18"/>
                <w:szCs w:val="18"/>
              </w:rPr>
              <w:t>Filming head-to-tail event</w:t>
            </w:r>
          </w:p>
          <w:p w14:paraId="3C5A311E" w14:textId="77777777" w:rsidR="00F54DC4" w:rsidRPr="00117597" w:rsidRDefault="00F54DC4" w:rsidP="003750CD">
            <w:pPr>
              <w:spacing w:before="60" w:after="60" w:line="240" w:lineRule="auto"/>
              <w:ind w:right="-120"/>
              <w:rPr>
                <w:rFonts w:ascii="Arial" w:hAnsi="Arial" w:cs="Arial"/>
                <w:b/>
                <w:sz w:val="18"/>
                <w:szCs w:val="18"/>
              </w:rPr>
            </w:pPr>
            <w:r w:rsidRPr="00117597">
              <w:rPr>
                <w:rFonts w:ascii="Arial" w:hAnsi="Arial" w:cs="Arial"/>
                <w:b/>
                <w:sz w:val="18"/>
                <w:szCs w:val="18"/>
              </w:rPr>
              <w:t>(1 camera-</w:t>
            </w:r>
          </w:p>
          <w:p w14:paraId="6B1B2715" w14:textId="77777777" w:rsidR="00F54DC4" w:rsidRPr="00117597" w:rsidRDefault="00F54DC4" w:rsidP="003750CD">
            <w:pPr>
              <w:spacing w:before="60" w:after="60" w:line="240" w:lineRule="auto"/>
              <w:ind w:right="-120"/>
              <w:rPr>
                <w:rFonts w:ascii="Arial" w:hAnsi="Arial" w:cs="Arial"/>
                <w:sz w:val="18"/>
                <w:szCs w:val="18"/>
              </w:rPr>
            </w:pPr>
            <w:r w:rsidRPr="00117597">
              <w:rPr>
                <w:rFonts w:ascii="Arial" w:hAnsi="Arial" w:cs="Arial"/>
                <w:b/>
                <w:sz w:val="18"/>
                <w:szCs w:val="18"/>
              </w:rPr>
              <w:t>man / 1 hour)</w:t>
            </w:r>
          </w:p>
        </w:tc>
        <w:tc>
          <w:tcPr>
            <w:tcW w:w="4770" w:type="dxa"/>
            <w:tcBorders>
              <w:top w:val="single" w:sz="4" w:space="0" w:color="B7B7B7"/>
              <w:left w:val="single" w:sz="4" w:space="0" w:color="B7B7B7"/>
              <w:bottom w:val="single" w:sz="4" w:space="0" w:color="B7B7B7"/>
              <w:right w:val="single" w:sz="4" w:space="0" w:color="B7B7B7"/>
            </w:tcBorders>
          </w:tcPr>
          <w:p w14:paraId="0BB75302"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sz w:val="18"/>
                <w:szCs w:val="18"/>
              </w:rPr>
              <w:t>The product includes:</w:t>
            </w:r>
          </w:p>
          <w:p w14:paraId="12F8294E"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sz w:val="18"/>
                <w:szCs w:val="18"/>
              </w:rPr>
              <w:t>Hourly filming + final video editing (sound and image cleaning)</w:t>
            </w:r>
          </w:p>
          <w:p w14:paraId="555543F1"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sz w:val="18"/>
                <w:szCs w:val="18"/>
              </w:rPr>
              <w:br/>
            </w:r>
          </w:p>
        </w:tc>
        <w:tc>
          <w:tcPr>
            <w:tcW w:w="1710" w:type="dxa"/>
            <w:tcBorders>
              <w:top w:val="single" w:sz="4" w:space="0" w:color="B7B7B7"/>
              <w:left w:val="single" w:sz="4" w:space="0" w:color="B7B7B7"/>
              <w:bottom w:val="single" w:sz="4" w:space="0" w:color="B7B7B7"/>
              <w:right w:val="single" w:sz="4" w:space="0" w:color="B7B7B7"/>
            </w:tcBorders>
          </w:tcPr>
          <w:p w14:paraId="431C4DA4" w14:textId="77777777" w:rsidR="00F54DC4" w:rsidRPr="00117597" w:rsidRDefault="00F54DC4" w:rsidP="003750CD">
            <w:pPr>
              <w:spacing w:before="60" w:after="60" w:line="240" w:lineRule="auto"/>
              <w:jc w:val="center"/>
              <w:rPr>
                <w:rFonts w:ascii="Arial" w:hAnsi="Arial" w:cs="Arial"/>
                <w:sz w:val="18"/>
                <w:szCs w:val="18"/>
              </w:rPr>
            </w:pPr>
            <w:r w:rsidRPr="00117597">
              <w:rPr>
                <w:rFonts w:ascii="Arial" w:hAnsi="Arial" w:cs="Arial"/>
                <w:sz w:val="18"/>
                <w:szCs w:val="18"/>
              </w:rPr>
              <w:t>4 ICTEC</w:t>
            </w:r>
          </w:p>
        </w:tc>
        <w:tc>
          <w:tcPr>
            <w:tcW w:w="1800" w:type="dxa"/>
            <w:tcBorders>
              <w:top w:val="single" w:sz="4" w:space="0" w:color="B7B7B7"/>
              <w:left w:val="single" w:sz="4" w:space="0" w:color="B7B7B7"/>
              <w:bottom w:val="single" w:sz="4" w:space="0" w:color="B7B7B7"/>
              <w:right w:val="single" w:sz="4" w:space="0" w:color="B7B7B7"/>
            </w:tcBorders>
          </w:tcPr>
          <w:p w14:paraId="2FDB654B" w14:textId="654D7C04" w:rsidR="00F54DC4" w:rsidRPr="00117597" w:rsidRDefault="00F54DC4" w:rsidP="003750CD">
            <w:pPr>
              <w:spacing w:before="60" w:after="60" w:line="240" w:lineRule="auto"/>
              <w:rPr>
                <w:rFonts w:ascii="Arial" w:hAnsi="Arial" w:cs="Arial"/>
                <w:sz w:val="18"/>
                <w:szCs w:val="18"/>
              </w:rPr>
            </w:pPr>
            <w:r w:rsidRPr="00117597">
              <w:rPr>
                <w:rFonts w:ascii="Arial" w:hAnsi="Arial" w:cs="Arial"/>
                <w:sz w:val="18"/>
                <w:szCs w:val="18"/>
              </w:rPr>
              <w:t>Video will be filmed in up to 15 days after the order is placed and will be edited in up to 20 days after the order is placed.</w:t>
            </w:r>
          </w:p>
        </w:tc>
      </w:tr>
      <w:tr w:rsidR="00117597" w:rsidRPr="00F54DC4" w14:paraId="24F1F925" w14:textId="77777777" w:rsidTr="00A57A79">
        <w:tc>
          <w:tcPr>
            <w:tcW w:w="1255" w:type="dxa"/>
            <w:tcBorders>
              <w:top w:val="single" w:sz="4" w:space="0" w:color="B7B7B7"/>
              <w:left w:val="single" w:sz="4" w:space="0" w:color="B7B7B7"/>
              <w:bottom w:val="single" w:sz="4" w:space="0" w:color="B7B7B7"/>
              <w:right w:val="single" w:sz="4" w:space="0" w:color="B7B7B7"/>
            </w:tcBorders>
          </w:tcPr>
          <w:p w14:paraId="26E26C28" w14:textId="6CC0E6B3" w:rsidR="00117597" w:rsidRPr="00117597" w:rsidRDefault="00117597" w:rsidP="003750CD">
            <w:pPr>
              <w:spacing w:before="60" w:after="60" w:line="240" w:lineRule="auto"/>
              <w:ind w:right="-120"/>
              <w:rPr>
                <w:rFonts w:ascii="Arial" w:hAnsi="Arial" w:cs="Arial"/>
                <w:b/>
                <w:sz w:val="18"/>
                <w:szCs w:val="18"/>
              </w:rPr>
            </w:pPr>
            <w:r>
              <w:rPr>
                <w:rFonts w:ascii="Arial" w:hAnsi="Arial" w:cs="Arial"/>
                <w:b/>
                <w:sz w:val="18"/>
                <w:szCs w:val="18"/>
              </w:rPr>
              <w:t>TOTAL</w:t>
            </w:r>
          </w:p>
        </w:tc>
        <w:tc>
          <w:tcPr>
            <w:tcW w:w="4770" w:type="dxa"/>
            <w:tcBorders>
              <w:top w:val="single" w:sz="4" w:space="0" w:color="B7B7B7"/>
              <w:left w:val="single" w:sz="4" w:space="0" w:color="B7B7B7"/>
              <w:bottom w:val="single" w:sz="4" w:space="0" w:color="B7B7B7"/>
              <w:right w:val="single" w:sz="4" w:space="0" w:color="B7B7B7"/>
            </w:tcBorders>
          </w:tcPr>
          <w:p w14:paraId="575C0276" w14:textId="77777777" w:rsidR="00117597" w:rsidRPr="00117597" w:rsidRDefault="00117597" w:rsidP="003750CD">
            <w:pPr>
              <w:spacing w:before="60" w:after="60" w:line="240" w:lineRule="auto"/>
              <w:rPr>
                <w:rFonts w:ascii="Arial" w:hAnsi="Arial" w:cs="Arial"/>
                <w:sz w:val="18"/>
                <w:szCs w:val="18"/>
              </w:rPr>
            </w:pPr>
          </w:p>
        </w:tc>
        <w:tc>
          <w:tcPr>
            <w:tcW w:w="1710" w:type="dxa"/>
            <w:tcBorders>
              <w:top w:val="single" w:sz="4" w:space="0" w:color="B7B7B7"/>
              <w:left w:val="single" w:sz="4" w:space="0" w:color="B7B7B7"/>
              <w:bottom w:val="single" w:sz="4" w:space="0" w:color="B7B7B7"/>
              <w:right w:val="single" w:sz="4" w:space="0" w:color="B7B7B7"/>
            </w:tcBorders>
          </w:tcPr>
          <w:p w14:paraId="7FD75117" w14:textId="6DB418D4" w:rsidR="00117597" w:rsidRPr="00117597" w:rsidRDefault="00117597" w:rsidP="003750CD">
            <w:pPr>
              <w:spacing w:before="60" w:after="60" w:line="240" w:lineRule="auto"/>
              <w:jc w:val="center"/>
              <w:rPr>
                <w:rFonts w:ascii="Arial" w:hAnsi="Arial" w:cs="Arial"/>
                <w:b/>
                <w:bCs/>
                <w:sz w:val="18"/>
                <w:szCs w:val="18"/>
              </w:rPr>
            </w:pPr>
            <w:r w:rsidRPr="00117597">
              <w:rPr>
                <w:rFonts w:ascii="Arial" w:hAnsi="Arial" w:cs="Arial"/>
                <w:b/>
                <w:bCs/>
                <w:sz w:val="18"/>
                <w:szCs w:val="18"/>
              </w:rPr>
              <w:t>210</w:t>
            </w:r>
          </w:p>
        </w:tc>
        <w:tc>
          <w:tcPr>
            <w:tcW w:w="1800" w:type="dxa"/>
            <w:tcBorders>
              <w:top w:val="single" w:sz="4" w:space="0" w:color="B7B7B7"/>
              <w:left w:val="single" w:sz="4" w:space="0" w:color="B7B7B7"/>
              <w:bottom w:val="single" w:sz="4" w:space="0" w:color="B7B7B7"/>
              <w:right w:val="single" w:sz="4" w:space="0" w:color="B7B7B7"/>
            </w:tcBorders>
          </w:tcPr>
          <w:p w14:paraId="024ED299" w14:textId="77777777" w:rsidR="00117597" w:rsidRPr="00117597" w:rsidRDefault="00117597" w:rsidP="003750CD">
            <w:pPr>
              <w:spacing w:before="60" w:after="60" w:line="240" w:lineRule="auto"/>
              <w:rPr>
                <w:rFonts w:ascii="Arial" w:hAnsi="Arial" w:cs="Arial"/>
                <w:sz w:val="18"/>
                <w:szCs w:val="18"/>
              </w:rPr>
            </w:pPr>
          </w:p>
        </w:tc>
      </w:tr>
      <w:tr w:rsidR="00F54DC4" w:rsidRPr="00F54DC4" w14:paraId="6A3220A5" w14:textId="77777777" w:rsidTr="00F54DC4">
        <w:trPr>
          <w:trHeight w:val="200"/>
        </w:trPr>
        <w:tc>
          <w:tcPr>
            <w:tcW w:w="9535" w:type="dxa"/>
            <w:gridSpan w:val="4"/>
            <w:tcBorders>
              <w:top w:val="single" w:sz="4" w:space="0" w:color="B7B7B7"/>
              <w:left w:val="single" w:sz="4" w:space="0" w:color="B7B7B7"/>
              <w:bottom w:val="single" w:sz="4" w:space="0" w:color="B7B7B7"/>
              <w:right w:val="single" w:sz="4" w:space="0" w:color="B7B7B7"/>
            </w:tcBorders>
            <w:shd w:val="clear" w:color="auto" w:fill="D9D9D9"/>
            <w:vAlign w:val="center"/>
          </w:tcPr>
          <w:p w14:paraId="6E69C186" w14:textId="77777777" w:rsidR="00F54DC4" w:rsidRPr="00117597" w:rsidRDefault="00F54DC4" w:rsidP="003750CD">
            <w:pPr>
              <w:keepLines/>
              <w:spacing w:before="200" w:line="240" w:lineRule="auto"/>
              <w:rPr>
                <w:rFonts w:ascii="Arial" w:hAnsi="Arial" w:cs="Arial"/>
                <w:b/>
                <w:sz w:val="18"/>
                <w:szCs w:val="18"/>
              </w:rPr>
            </w:pPr>
            <w:r w:rsidRPr="00117597">
              <w:rPr>
                <w:rFonts w:ascii="Arial" w:hAnsi="Arial" w:cs="Arial"/>
                <w:b/>
                <w:sz w:val="18"/>
                <w:szCs w:val="18"/>
              </w:rPr>
              <w:t>ADDITIONAL VIDEO PRODUCTION SERVICES</w:t>
            </w:r>
          </w:p>
        </w:tc>
      </w:tr>
      <w:tr w:rsidR="00F54DC4" w:rsidRPr="00F54DC4" w14:paraId="096D26C7" w14:textId="77777777" w:rsidTr="00A57A79">
        <w:trPr>
          <w:trHeight w:val="829"/>
        </w:trPr>
        <w:tc>
          <w:tcPr>
            <w:tcW w:w="1255" w:type="dxa"/>
            <w:tcBorders>
              <w:top w:val="single" w:sz="4" w:space="0" w:color="B7B7B7"/>
              <w:left w:val="single" w:sz="4" w:space="0" w:color="B7B7B7"/>
              <w:bottom w:val="single" w:sz="4" w:space="0" w:color="B7B7B7"/>
              <w:right w:val="single" w:sz="4" w:space="0" w:color="B7B7B7"/>
            </w:tcBorders>
          </w:tcPr>
          <w:p w14:paraId="546F4E56" w14:textId="0CD374FA"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 xml:space="preserve">Service: </w:t>
            </w:r>
            <w:r w:rsidRPr="00117597">
              <w:rPr>
                <w:rFonts w:ascii="Arial" w:hAnsi="Arial" w:cs="Arial"/>
                <w:sz w:val="18"/>
                <w:szCs w:val="18"/>
              </w:rPr>
              <w:t>full video subtitles</w:t>
            </w:r>
          </w:p>
        </w:tc>
        <w:tc>
          <w:tcPr>
            <w:tcW w:w="4770" w:type="dxa"/>
            <w:tcBorders>
              <w:top w:val="single" w:sz="4" w:space="0" w:color="B7B7B7"/>
              <w:left w:val="single" w:sz="4" w:space="0" w:color="B7B7B7"/>
              <w:bottom w:val="single" w:sz="4" w:space="0" w:color="B7B7B7"/>
              <w:right w:val="single" w:sz="4" w:space="0" w:color="B7B7B7"/>
            </w:tcBorders>
          </w:tcPr>
          <w:p w14:paraId="4D1D2045"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Language</w:t>
            </w:r>
            <w:r w:rsidRPr="00117597">
              <w:rPr>
                <w:rFonts w:ascii="Arial" w:hAnsi="Arial" w:cs="Arial"/>
                <w:sz w:val="18"/>
                <w:szCs w:val="18"/>
              </w:rPr>
              <w:t>: Romanian</w:t>
            </w:r>
            <w:r w:rsidRPr="00117597">
              <w:rPr>
                <w:rFonts w:ascii="Arial" w:hAnsi="Arial" w:cs="Arial"/>
                <w:sz w:val="18"/>
                <w:szCs w:val="18"/>
              </w:rPr>
              <w:br/>
            </w:r>
          </w:p>
        </w:tc>
        <w:tc>
          <w:tcPr>
            <w:tcW w:w="1710" w:type="dxa"/>
            <w:tcBorders>
              <w:top w:val="single" w:sz="4" w:space="0" w:color="B7B7B7"/>
              <w:left w:val="single" w:sz="4" w:space="0" w:color="B7B7B7"/>
              <w:bottom w:val="single" w:sz="4" w:space="0" w:color="B7B7B7"/>
              <w:right w:val="single" w:sz="4" w:space="0" w:color="B7B7B7"/>
            </w:tcBorders>
          </w:tcPr>
          <w:p w14:paraId="716BC789" w14:textId="77777777" w:rsidR="00F54DC4" w:rsidRPr="00117597" w:rsidRDefault="00F54DC4" w:rsidP="003750CD">
            <w:pPr>
              <w:spacing w:before="60" w:after="60" w:line="240" w:lineRule="auto"/>
              <w:jc w:val="center"/>
              <w:rPr>
                <w:rFonts w:ascii="Arial" w:hAnsi="Arial" w:cs="Arial"/>
                <w:sz w:val="18"/>
                <w:szCs w:val="18"/>
              </w:rPr>
            </w:pPr>
          </w:p>
        </w:tc>
        <w:tc>
          <w:tcPr>
            <w:tcW w:w="1800" w:type="dxa"/>
            <w:tcBorders>
              <w:top w:val="single" w:sz="4" w:space="0" w:color="B7B7B7"/>
              <w:left w:val="single" w:sz="4" w:space="0" w:color="B7B7B7"/>
              <w:bottom w:val="single" w:sz="4" w:space="0" w:color="B7B7B7"/>
              <w:right w:val="single" w:sz="4" w:space="0" w:color="B7B7B7"/>
            </w:tcBorders>
          </w:tcPr>
          <w:p w14:paraId="4ED2D61E" w14:textId="77777777" w:rsidR="00F54DC4" w:rsidRPr="00117597" w:rsidRDefault="00F54DC4" w:rsidP="003750CD">
            <w:pPr>
              <w:spacing w:before="60" w:after="60" w:line="240" w:lineRule="auto"/>
              <w:rPr>
                <w:rFonts w:ascii="Arial" w:hAnsi="Arial" w:cs="Arial"/>
                <w:sz w:val="18"/>
                <w:szCs w:val="18"/>
              </w:rPr>
            </w:pPr>
          </w:p>
        </w:tc>
      </w:tr>
      <w:tr w:rsidR="00F54DC4" w:rsidRPr="00F54DC4" w14:paraId="097D71C3" w14:textId="77777777" w:rsidTr="00A57A79">
        <w:trPr>
          <w:trHeight w:val="844"/>
        </w:trPr>
        <w:tc>
          <w:tcPr>
            <w:tcW w:w="1255" w:type="dxa"/>
            <w:tcBorders>
              <w:top w:val="single" w:sz="4" w:space="0" w:color="B7B7B7"/>
              <w:left w:val="single" w:sz="4" w:space="0" w:color="B7B7B7"/>
              <w:bottom w:val="single" w:sz="4" w:space="0" w:color="B7B7B7"/>
              <w:right w:val="single" w:sz="4" w:space="0" w:color="B7B7B7"/>
            </w:tcBorders>
          </w:tcPr>
          <w:p w14:paraId="1D2474DF" w14:textId="08ADC10B"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 xml:space="preserve">Service: </w:t>
            </w:r>
            <w:r w:rsidRPr="00117597">
              <w:rPr>
                <w:rFonts w:ascii="Arial" w:hAnsi="Arial" w:cs="Arial"/>
                <w:sz w:val="18"/>
                <w:szCs w:val="18"/>
              </w:rPr>
              <w:t>full video subtitles</w:t>
            </w:r>
          </w:p>
        </w:tc>
        <w:tc>
          <w:tcPr>
            <w:tcW w:w="4770" w:type="dxa"/>
            <w:tcBorders>
              <w:top w:val="single" w:sz="4" w:space="0" w:color="B7B7B7"/>
              <w:left w:val="single" w:sz="4" w:space="0" w:color="B7B7B7"/>
              <w:bottom w:val="single" w:sz="4" w:space="0" w:color="B7B7B7"/>
              <w:right w:val="single" w:sz="4" w:space="0" w:color="B7B7B7"/>
            </w:tcBorders>
          </w:tcPr>
          <w:p w14:paraId="1AA460B0"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Language</w:t>
            </w:r>
            <w:r w:rsidRPr="00117597">
              <w:rPr>
                <w:rFonts w:ascii="Arial" w:hAnsi="Arial" w:cs="Arial"/>
                <w:sz w:val="18"/>
                <w:szCs w:val="18"/>
              </w:rPr>
              <w:t>:Russian</w:t>
            </w:r>
          </w:p>
        </w:tc>
        <w:tc>
          <w:tcPr>
            <w:tcW w:w="1710" w:type="dxa"/>
            <w:tcBorders>
              <w:top w:val="single" w:sz="4" w:space="0" w:color="B7B7B7"/>
              <w:left w:val="single" w:sz="4" w:space="0" w:color="B7B7B7"/>
              <w:bottom w:val="single" w:sz="4" w:space="0" w:color="B7B7B7"/>
              <w:right w:val="single" w:sz="4" w:space="0" w:color="B7B7B7"/>
            </w:tcBorders>
          </w:tcPr>
          <w:p w14:paraId="2F1DF2F7" w14:textId="77777777" w:rsidR="00F54DC4" w:rsidRPr="00117597" w:rsidRDefault="00F54DC4" w:rsidP="003750CD">
            <w:pPr>
              <w:spacing w:before="60" w:after="60" w:line="240" w:lineRule="auto"/>
              <w:jc w:val="center"/>
              <w:rPr>
                <w:rFonts w:ascii="Arial" w:hAnsi="Arial" w:cs="Arial"/>
                <w:sz w:val="18"/>
                <w:szCs w:val="18"/>
              </w:rPr>
            </w:pPr>
          </w:p>
        </w:tc>
        <w:tc>
          <w:tcPr>
            <w:tcW w:w="1800" w:type="dxa"/>
            <w:tcBorders>
              <w:top w:val="single" w:sz="4" w:space="0" w:color="B7B7B7"/>
              <w:left w:val="single" w:sz="4" w:space="0" w:color="B7B7B7"/>
              <w:bottom w:val="single" w:sz="4" w:space="0" w:color="B7B7B7"/>
              <w:right w:val="single" w:sz="4" w:space="0" w:color="B7B7B7"/>
            </w:tcBorders>
          </w:tcPr>
          <w:p w14:paraId="2AFEBBF5" w14:textId="77777777" w:rsidR="00F54DC4" w:rsidRPr="00117597" w:rsidRDefault="00F54DC4" w:rsidP="003750CD">
            <w:pPr>
              <w:spacing w:before="60" w:after="60" w:line="240" w:lineRule="auto"/>
              <w:rPr>
                <w:rFonts w:ascii="Arial" w:hAnsi="Arial" w:cs="Arial"/>
                <w:sz w:val="18"/>
                <w:szCs w:val="18"/>
              </w:rPr>
            </w:pPr>
          </w:p>
        </w:tc>
      </w:tr>
      <w:tr w:rsidR="00F54DC4" w:rsidRPr="00F54DC4" w14:paraId="38EEE74D" w14:textId="77777777" w:rsidTr="00A57A79">
        <w:trPr>
          <w:trHeight w:val="750"/>
        </w:trPr>
        <w:tc>
          <w:tcPr>
            <w:tcW w:w="1255" w:type="dxa"/>
            <w:tcBorders>
              <w:top w:val="single" w:sz="4" w:space="0" w:color="B7B7B7"/>
              <w:left w:val="single" w:sz="4" w:space="0" w:color="B7B7B7"/>
              <w:bottom w:val="single" w:sz="4" w:space="0" w:color="B7B7B7"/>
              <w:right w:val="single" w:sz="4" w:space="0" w:color="B7B7B7"/>
            </w:tcBorders>
          </w:tcPr>
          <w:p w14:paraId="0F32A207" w14:textId="48FC0DE4"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lastRenderedPageBreak/>
              <w:t xml:space="preserve">Service: </w:t>
            </w:r>
            <w:r w:rsidRPr="00117597">
              <w:rPr>
                <w:rFonts w:ascii="Arial" w:hAnsi="Arial" w:cs="Arial"/>
                <w:sz w:val="18"/>
                <w:szCs w:val="18"/>
              </w:rPr>
              <w:t>full video subtitles</w:t>
            </w:r>
          </w:p>
        </w:tc>
        <w:tc>
          <w:tcPr>
            <w:tcW w:w="4770" w:type="dxa"/>
            <w:tcBorders>
              <w:top w:val="single" w:sz="4" w:space="0" w:color="B7B7B7"/>
              <w:left w:val="single" w:sz="4" w:space="0" w:color="B7B7B7"/>
              <w:bottom w:val="single" w:sz="4" w:space="0" w:color="B7B7B7"/>
              <w:right w:val="single" w:sz="4" w:space="0" w:color="B7B7B7"/>
            </w:tcBorders>
          </w:tcPr>
          <w:p w14:paraId="247E94B3"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Language</w:t>
            </w:r>
            <w:r w:rsidRPr="00117597">
              <w:rPr>
                <w:rFonts w:ascii="Arial" w:hAnsi="Arial" w:cs="Arial"/>
                <w:sz w:val="18"/>
                <w:szCs w:val="18"/>
              </w:rPr>
              <w:t>:English</w:t>
            </w:r>
            <w:r w:rsidRPr="00117597">
              <w:rPr>
                <w:rFonts w:ascii="Arial" w:hAnsi="Arial" w:cs="Arial"/>
                <w:sz w:val="18"/>
                <w:szCs w:val="18"/>
              </w:rPr>
              <w:br/>
            </w:r>
          </w:p>
        </w:tc>
        <w:tc>
          <w:tcPr>
            <w:tcW w:w="1710" w:type="dxa"/>
            <w:tcBorders>
              <w:top w:val="single" w:sz="4" w:space="0" w:color="B7B7B7"/>
              <w:left w:val="single" w:sz="4" w:space="0" w:color="B7B7B7"/>
              <w:bottom w:val="single" w:sz="4" w:space="0" w:color="B7B7B7"/>
              <w:right w:val="single" w:sz="4" w:space="0" w:color="B7B7B7"/>
            </w:tcBorders>
          </w:tcPr>
          <w:p w14:paraId="271B6CAC" w14:textId="77777777" w:rsidR="00F54DC4" w:rsidRPr="00117597" w:rsidRDefault="00F54DC4" w:rsidP="003750CD">
            <w:pPr>
              <w:spacing w:before="60" w:after="60" w:line="240" w:lineRule="auto"/>
              <w:rPr>
                <w:rFonts w:ascii="Arial" w:hAnsi="Arial" w:cs="Arial"/>
                <w:sz w:val="18"/>
                <w:szCs w:val="18"/>
              </w:rPr>
            </w:pPr>
          </w:p>
        </w:tc>
        <w:tc>
          <w:tcPr>
            <w:tcW w:w="1800" w:type="dxa"/>
            <w:tcBorders>
              <w:top w:val="single" w:sz="4" w:space="0" w:color="B7B7B7"/>
              <w:left w:val="single" w:sz="4" w:space="0" w:color="B7B7B7"/>
              <w:bottom w:val="single" w:sz="4" w:space="0" w:color="B7B7B7"/>
              <w:right w:val="single" w:sz="4" w:space="0" w:color="B7B7B7"/>
            </w:tcBorders>
          </w:tcPr>
          <w:p w14:paraId="6224CD90" w14:textId="77777777" w:rsidR="00F54DC4" w:rsidRPr="00117597" w:rsidRDefault="00F54DC4" w:rsidP="003750CD">
            <w:pPr>
              <w:spacing w:before="60" w:after="60" w:line="240" w:lineRule="auto"/>
              <w:rPr>
                <w:rFonts w:ascii="Arial" w:hAnsi="Arial" w:cs="Arial"/>
                <w:sz w:val="18"/>
                <w:szCs w:val="18"/>
              </w:rPr>
            </w:pPr>
          </w:p>
        </w:tc>
      </w:tr>
      <w:tr w:rsidR="00F54DC4" w:rsidRPr="00F54DC4" w14:paraId="54F37F04" w14:textId="77777777" w:rsidTr="00A57A79">
        <w:tc>
          <w:tcPr>
            <w:tcW w:w="1255" w:type="dxa"/>
            <w:tcBorders>
              <w:top w:val="single" w:sz="4" w:space="0" w:color="B7B7B7"/>
              <w:left w:val="single" w:sz="4" w:space="0" w:color="B7B7B7"/>
              <w:bottom w:val="single" w:sz="4" w:space="0" w:color="B7B7B7"/>
              <w:right w:val="single" w:sz="4" w:space="0" w:color="B7B7B7"/>
            </w:tcBorders>
          </w:tcPr>
          <w:p w14:paraId="402C5495" w14:textId="77777777" w:rsidR="00F54DC4" w:rsidRPr="00117597" w:rsidRDefault="00F54DC4" w:rsidP="003750CD">
            <w:pPr>
              <w:spacing w:before="60" w:after="60" w:line="240" w:lineRule="auto"/>
              <w:ind w:right="-120"/>
              <w:rPr>
                <w:rFonts w:ascii="Arial" w:hAnsi="Arial" w:cs="Arial"/>
                <w:sz w:val="18"/>
                <w:szCs w:val="18"/>
              </w:rPr>
            </w:pPr>
            <w:r w:rsidRPr="00117597">
              <w:rPr>
                <w:rFonts w:ascii="Arial" w:hAnsi="Arial" w:cs="Arial"/>
                <w:b/>
                <w:sz w:val="18"/>
                <w:szCs w:val="18"/>
              </w:rPr>
              <w:t xml:space="preserve">Background music: </w:t>
            </w:r>
            <w:r w:rsidRPr="00117597">
              <w:rPr>
                <w:rFonts w:ascii="Arial" w:hAnsi="Arial" w:cs="Arial"/>
                <w:sz w:val="18"/>
                <w:szCs w:val="18"/>
              </w:rPr>
              <w:t>with the copyrights on online platforms</w:t>
            </w:r>
          </w:p>
        </w:tc>
        <w:tc>
          <w:tcPr>
            <w:tcW w:w="4770" w:type="dxa"/>
            <w:tcBorders>
              <w:top w:val="single" w:sz="4" w:space="0" w:color="B7B7B7"/>
              <w:left w:val="single" w:sz="4" w:space="0" w:color="B7B7B7"/>
              <w:bottom w:val="single" w:sz="4" w:space="0" w:color="B7B7B7"/>
              <w:right w:val="single" w:sz="4" w:space="0" w:color="B7B7B7"/>
            </w:tcBorders>
          </w:tcPr>
          <w:p w14:paraId="7FB5A946" w14:textId="64354F49" w:rsidR="00F54DC4" w:rsidRPr="00117597" w:rsidRDefault="00D17026" w:rsidP="003750CD">
            <w:pPr>
              <w:spacing w:before="60" w:after="60" w:line="240" w:lineRule="auto"/>
              <w:rPr>
                <w:rFonts w:ascii="Arial" w:hAnsi="Arial" w:cs="Arial"/>
                <w:sz w:val="18"/>
                <w:szCs w:val="18"/>
              </w:rPr>
            </w:pPr>
            <w:r>
              <w:rPr>
                <w:rFonts w:ascii="Arial" w:hAnsi="Arial" w:cs="Arial"/>
                <w:sz w:val="18"/>
                <w:szCs w:val="18"/>
              </w:rPr>
              <w:t>Unit price to be provided</w:t>
            </w:r>
          </w:p>
          <w:p w14:paraId="772BD7C4" w14:textId="77777777" w:rsidR="00F54DC4" w:rsidRPr="00117597" w:rsidRDefault="00F54DC4" w:rsidP="003750CD">
            <w:pPr>
              <w:spacing w:before="60" w:after="60" w:line="240" w:lineRule="auto"/>
              <w:rPr>
                <w:rFonts w:ascii="Arial" w:hAnsi="Arial" w:cs="Arial"/>
                <w:sz w:val="18"/>
                <w:szCs w:val="18"/>
              </w:rPr>
            </w:pPr>
          </w:p>
        </w:tc>
        <w:tc>
          <w:tcPr>
            <w:tcW w:w="1710" w:type="dxa"/>
            <w:tcBorders>
              <w:top w:val="single" w:sz="4" w:space="0" w:color="B7B7B7"/>
              <w:left w:val="single" w:sz="4" w:space="0" w:color="B7B7B7"/>
              <w:bottom w:val="single" w:sz="4" w:space="0" w:color="B7B7B7"/>
              <w:right w:val="single" w:sz="4" w:space="0" w:color="B7B7B7"/>
            </w:tcBorders>
          </w:tcPr>
          <w:p w14:paraId="6801656C" w14:textId="77777777" w:rsidR="00F54DC4" w:rsidRPr="00117597" w:rsidRDefault="00F54DC4" w:rsidP="003750CD">
            <w:pPr>
              <w:spacing w:before="60" w:after="60" w:line="240" w:lineRule="auto"/>
              <w:rPr>
                <w:rFonts w:ascii="Arial" w:hAnsi="Arial" w:cs="Arial"/>
                <w:sz w:val="18"/>
                <w:szCs w:val="18"/>
              </w:rPr>
            </w:pPr>
          </w:p>
        </w:tc>
        <w:tc>
          <w:tcPr>
            <w:tcW w:w="1800" w:type="dxa"/>
            <w:tcBorders>
              <w:top w:val="single" w:sz="4" w:space="0" w:color="B7B7B7"/>
              <w:left w:val="single" w:sz="4" w:space="0" w:color="B7B7B7"/>
              <w:bottom w:val="single" w:sz="4" w:space="0" w:color="B7B7B7"/>
              <w:right w:val="single" w:sz="4" w:space="0" w:color="B7B7B7"/>
            </w:tcBorders>
          </w:tcPr>
          <w:p w14:paraId="189CDDBE" w14:textId="77777777" w:rsidR="00F54DC4" w:rsidRPr="00117597" w:rsidRDefault="00F54DC4" w:rsidP="003750CD">
            <w:pPr>
              <w:spacing w:before="60" w:after="60" w:line="240" w:lineRule="auto"/>
              <w:rPr>
                <w:rFonts w:ascii="Arial" w:hAnsi="Arial" w:cs="Arial"/>
                <w:sz w:val="18"/>
                <w:szCs w:val="18"/>
              </w:rPr>
            </w:pPr>
          </w:p>
        </w:tc>
      </w:tr>
      <w:tr w:rsidR="00F54DC4" w:rsidRPr="00F54DC4" w14:paraId="35E1AA40" w14:textId="77777777" w:rsidTr="00A57A79">
        <w:tc>
          <w:tcPr>
            <w:tcW w:w="1255" w:type="dxa"/>
            <w:tcBorders>
              <w:top w:val="single" w:sz="4" w:space="0" w:color="B7B7B7"/>
              <w:left w:val="single" w:sz="4" w:space="0" w:color="B7B7B7"/>
              <w:bottom w:val="single" w:sz="4" w:space="0" w:color="B7B7B7"/>
              <w:right w:val="single" w:sz="4" w:space="0" w:color="B7B7B7"/>
            </w:tcBorders>
          </w:tcPr>
          <w:p w14:paraId="1C5C90C0"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Additional</w:t>
            </w:r>
            <w:r w:rsidRPr="00117597">
              <w:rPr>
                <w:rFonts w:ascii="Arial" w:hAnsi="Arial" w:cs="Arial"/>
                <w:sz w:val="18"/>
                <w:szCs w:val="18"/>
              </w:rPr>
              <w:t xml:space="preserve"> filming hours</w:t>
            </w:r>
          </w:p>
        </w:tc>
        <w:tc>
          <w:tcPr>
            <w:tcW w:w="4770" w:type="dxa"/>
            <w:tcBorders>
              <w:top w:val="single" w:sz="4" w:space="0" w:color="B7B7B7"/>
              <w:left w:val="single" w:sz="4" w:space="0" w:color="B7B7B7"/>
              <w:bottom w:val="single" w:sz="4" w:space="0" w:color="B7B7B7"/>
              <w:right w:val="single" w:sz="4" w:space="0" w:color="B7B7B7"/>
            </w:tcBorders>
          </w:tcPr>
          <w:p w14:paraId="2629D67D"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sz w:val="18"/>
                <w:szCs w:val="18"/>
              </w:rPr>
              <w:t>1 hour of filming</w:t>
            </w:r>
          </w:p>
          <w:p w14:paraId="2E1650DA"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sz w:val="18"/>
                <w:szCs w:val="18"/>
              </w:rPr>
              <w:t>0.5 days of filming</w:t>
            </w:r>
          </w:p>
          <w:p w14:paraId="29289410"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sz w:val="18"/>
                <w:szCs w:val="18"/>
              </w:rPr>
              <w:t>1 day of filming</w:t>
            </w:r>
          </w:p>
          <w:p w14:paraId="14C4EDA0"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sz w:val="18"/>
                <w:szCs w:val="18"/>
              </w:rPr>
              <w:t>(unit prices to be provided)</w:t>
            </w:r>
          </w:p>
        </w:tc>
        <w:tc>
          <w:tcPr>
            <w:tcW w:w="1710" w:type="dxa"/>
            <w:tcBorders>
              <w:top w:val="single" w:sz="4" w:space="0" w:color="B7B7B7"/>
              <w:left w:val="single" w:sz="4" w:space="0" w:color="B7B7B7"/>
              <w:bottom w:val="single" w:sz="4" w:space="0" w:color="B7B7B7"/>
              <w:right w:val="single" w:sz="4" w:space="0" w:color="B7B7B7"/>
            </w:tcBorders>
          </w:tcPr>
          <w:p w14:paraId="61DCD55C" w14:textId="77777777" w:rsidR="00F54DC4" w:rsidRPr="00117597" w:rsidRDefault="00F54DC4" w:rsidP="003750CD">
            <w:pPr>
              <w:spacing w:before="60" w:after="60" w:line="240" w:lineRule="auto"/>
              <w:rPr>
                <w:rFonts w:ascii="Arial" w:hAnsi="Arial" w:cs="Arial"/>
                <w:sz w:val="18"/>
                <w:szCs w:val="18"/>
              </w:rPr>
            </w:pPr>
          </w:p>
        </w:tc>
        <w:tc>
          <w:tcPr>
            <w:tcW w:w="1800" w:type="dxa"/>
            <w:tcBorders>
              <w:top w:val="single" w:sz="4" w:space="0" w:color="B7B7B7"/>
              <w:left w:val="single" w:sz="4" w:space="0" w:color="B7B7B7"/>
              <w:bottom w:val="single" w:sz="4" w:space="0" w:color="B7B7B7"/>
              <w:right w:val="single" w:sz="4" w:space="0" w:color="B7B7B7"/>
            </w:tcBorders>
          </w:tcPr>
          <w:p w14:paraId="6FF21A23" w14:textId="77777777" w:rsidR="00F54DC4" w:rsidRPr="00117597" w:rsidRDefault="00F54DC4" w:rsidP="003750CD">
            <w:pPr>
              <w:spacing w:before="60" w:after="60" w:line="240" w:lineRule="auto"/>
              <w:rPr>
                <w:rFonts w:ascii="Arial" w:hAnsi="Arial" w:cs="Arial"/>
                <w:sz w:val="18"/>
                <w:szCs w:val="18"/>
              </w:rPr>
            </w:pPr>
          </w:p>
        </w:tc>
      </w:tr>
      <w:tr w:rsidR="00F54DC4" w:rsidRPr="00F54DC4" w14:paraId="614297D6" w14:textId="77777777" w:rsidTr="00A57A79">
        <w:tc>
          <w:tcPr>
            <w:tcW w:w="1255" w:type="dxa"/>
            <w:tcBorders>
              <w:top w:val="single" w:sz="4" w:space="0" w:color="B7B7B7"/>
              <w:left w:val="single" w:sz="4" w:space="0" w:color="B7B7B7"/>
              <w:bottom w:val="single" w:sz="4" w:space="0" w:color="B7B7B7"/>
              <w:right w:val="single" w:sz="4" w:space="0" w:color="B7B7B7"/>
            </w:tcBorders>
          </w:tcPr>
          <w:p w14:paraId="2D4D24B4" w14:textId="77777777" w:rsidR="00F54DC4" w:rsidRPr="00117597" w:rsidRDefault="00F54DC4" w:rsidP="003750CD">
            <w:pPr>
              <w:spacing w:before="60" w:after="60" w:line="240" w:lineRule="auto"/>
              <w:rPr>
                <w:rFonts w:ascii="Arial" w:hAnsi="Arial" w:cs="Arial"/>
                <w:sz w:val="18"/>
                <w:szCs w:val="18"/>
              </w:rPr>
            </w:pPr>
            <w:r w:rsidRPr="00117597">
              <w:rPr>
                <w:rFonts w:ascii="Arial" w:hAnsi="Arial" w:cs="Arial"/>
                <w:b/>
                <w:sz w:val="18"/>
                <w:szCs w:val="18"/>
              </w:rPr>
              <w:t xml:space="preserve">Trip outside Chisinau: </w:t>
            </w:r>
            <w:r w:rsidRPr="00117597">
              <w:rPr>
                <w:rFonts w:ascii="Arial" w:hAnsi="Arial" w:cs="Arial"/>
                <w:sz w:val="18"/>
                <w:szCs w:val="18"/>
              </w:rPr>
              <w:t>traveling within Moldova for filming purposes</w:t>
            </w:r>
          </w:p>
        </w:tc>
        <w:tc>
          <w:tcPr>
            <w:tcW w:w="4770" w:type="dxa"/>
            <w:tcBorders>
              <w:top w:val="single" w:sz="4" w:space="0" w:color="B7B7B7"/>
              <w:left w:val="single" w:sz="4" w:space="0" w:color="B7B7B7"/>
              <w:bottom w:val="single" w:sz="4" w:space="0" w:color="B7B7B7"/>
              <w:right w:val="single" w:sz="4" w:space="0" w:color="B7B7B7"/>
            </w:tcBorders>
          </w:tcPr>
          <w:p w14:paraId="0385E3DD" w14:textId="574CA78C" w:rsidR="00F54DC4" w:rsidRPr="00117597" w:rsidRDefault="00F54DC4" w:rsidP="003750CD">
            <w:pPr>
              <w:spacing w:before="60" w:after="60" w:line="240" w:lineRule="auto"/>
              <w:rPr>
                <w:rFonts w:ascii="Arial" w:hAnsi="Arial" w:cs="Arial"/>
                <w:sz w:val="18"/>
                <w:szCs w:val="18"/>
              </w:rPr>
            </w:pPr>
            <w:r w:rsidRPr="00117597">
              <w:rPr>
                <w:rFonts w:ascii="Arial" w:hAnsi="Arial" w:cs="Arial"/>
                <w:sz w:val="18"/>
                <w:szCs w:val="18"/>
              </w:rPr>
              <w:t xml:space="preserve">Chisinau-Cahul-Chisinau (price per </w:t>
            </w:r>
            <w:r w:rsidR="00117597" w:rsidRPr="00117597">
              <w:rPr>
                <w:rFonts w:ascii="Arial" w:hAnsi="Arial" w:cs="Arial"/>
                <w:sz w:val="18"/>
                <w:szCs w:val="18"/>
              </w:rPr>
              <w:t>km/hour/trip</w:t>
            </w:r>
            <w:r w:rsidRPr="00117597">
              <w:rPr>
                <w:rFonts w:ascii="Arial" w:hAnsi="Arial" w:cs="Arial"/>
                <w:sz w:val="18"/>
                <w:szCs w:val="18"/>
              </w:rPr>
              <w:t>)</w:t>
            </w:r>
          </w:p>
          <w:p w14:paraId="428339ED" w14:textId="4E0EFFEF" w:rsidR="00F54DC4" w:rsidRPr="00117597" w:rsidRDefault="00F54DC4" w:rsidP="003750CD">
            <w:pPr>
              <w:spacing w:before="60" w:after="60" w:line="240" w:lineRule="auto"/>
              <w:rPr>
                <w:rFonts w:ascii="Arial" w:hAnsi="Arial" w:cs="Arial"/>
                <w:sz w:val="18"/>
                <w:szCs w:val="18"/>
              </w:rPr>
            </w:pPr>
            <w:r w:rsidRPr="00117597">
              <w:rPr>
                <w:rFonts w:ascii="Arial" w:hAnsi="Arial" w:cs="Arial"/>
                <w:sz w:val="18"/>
                <w:szCs w:val="18"/>
              </w:rPr>
              <w:t>Chisinau-Comrat-Chisinau (price per km</w:t>
            </w:r>
            <w:r w:rsidR="00117597" w:rsidRPr="00117597">
              <w:rPr>
                <w:rFonts w:ascii="Arial" w:hAnsi="Arial" w:cs="Arial"/>
                <w:sz w:val="18"/>
                <w:szCs w:val="18"/>
              </w:rPr>
              <w:t>/hour/trip</w:t>
            </w:r>
            <w:r w:rsidRPr="00117597">
              <w:rPr>
                <w:rFonts w:ascii="Arial" w:hAnsi="Arial" w:cs="Arial"/>
                <w:sz w:val="18"/>
                <w:szCs w:val="18"/>
              </w:rPr>
              <w:t>)</w:t>
            </w:r>
          </w:p>
          <w:p w14:paraId="3F520C1E" w14:textId="3766A792" w:rsidR="00F54DC4" w:rsidRPr="00117597" w:rsidRDefault="00F54DC4" w:rsidP="003750CD">
            <w:pPr>
              <w:spacing w:before="60" w:after="60" w:line="240" w:lineRule="auto"/>
              <w:rPr>
                <w:rFonts w:ascii="Arial" w:hAnsi="Arial" w:cs="Arial"/>
                <w:sz w:val="18"/>
                <w:szCs w:val="18"/>
              </w:rPr>
            </w:pPr>
            <w:r w:rsidRPr="00117597">
              <w:rPr>
                <w:rFonts w:ascii="Arial" w:hAnsi="Arial" w:cs="Arial"/>
                <w:sz w:val="18"/>
                <w:szCs w:val="18"/>
              </w:rPr>
              <w:t xml:space="preserve">Chisinau-Balti-Chisinau (price per </w:t>
            </w:r>
            <w:r w:rsidR="00117597" w:rsidRPr="00117597">
              <w:rPr>
                <w:rFonts w:ascii="Arial" w:hAnsi="Arial" w:cs="Arial"/>
                <w:sz w:val="18"/>
                <w:szCs w:val="18"/>
              </w:rPr>
              <w:t>km/hour/trip</w:t>
            </w:r>
            <w:r w:rsidRPr="00117597">
              <w:rPr>
                <w:rFonts w:ascii="Arial" w:hAnsi="Arial" w:cs="Arial"/>
                <w:sz w:val="18"/>
                <w:szCs w:val="18"/>
              </w:rPr>
              <w:t>)</w:t>
            </w:r>
          </w:p>
        </w:tc>
        <w:tc>
          <w:tcPr>
            <w:tcW w:w="1710" w:type="dxa"/>
            <w:tcBorders>
              <w:top w:val="single" w:sz="4" w:space="0" w:color="B7B7B7"/>
              <w:left w:val="single" w:sz="4" w:space="0" w:color="B7B7B7"/>
              <w:bottom w:val="single" w:sz="4" w:space="0" w:color="B7B7B7"/>
              <w:right w:val="single" w:sz="4" w:space="0" w:color="B7B7B7"/>
            </w:tcBorders>
          </w:tcPr>
          <w:p w14:paraId="49A7BEA1" w14:textId="77777777" w:rsidR="00F54DC4" w:rsidRPr="00117597" w:rsidRDefault="00F54DC4" w:rsidP="003750CD">
            <w:pPr>
              <w:spacing w:before="60" w:after="60" w:line="240" w:lineRule="auto"/>
              <w:rPr>
                <w:rFonts w:ascii="Arial" w:hAnsi="Arial" w:cs="Arial"/>
                <w:sz w:val="18"/>
                <w:szCs w:val="18"/>
              </w:rPr>
            </w:pPr>
          </w:p>
        </w:tc>
        <w:tc>
          <w:tcPr>
            <w:tcW w:w="1800" w:type="dxa"/>
            <w:tcBorders>
              <w:top w:val="single" w:sz="4" w:space="0" w:color="B7B7B7"/>
              <w:left w:val="single" w:sz="4" w:space="0" w:color="B7B7B7"/>
              <w:bottom w:val="single" w:sz="4" w:space="0" w:color="B7B7B7"/>
              <w:right w:val="single" w:sz="4" w:space="0" w:color="B7B7B7"/>
            </w:tcBorders>
          </w:tcPr>
          <w:p w14:paraId="4348F743" w14:textId="77777777" w:rsidR="00F54DC4" w:rsidRPr="00117597" w:rsidRDefault="00F54DC4" w:rsidP="003750CD">
            <w:pPr>
              <w:spacing w:before="60" w:after="60" w:line="240" w:lineRule="auto"/>
              <w:rPr>
                <w:rFonts w:ascii="Arial" w:hAnsi="Arial" w:cs="Arial"/>
                <w:sz w:val="18"/>
                <w:szCs w:val="18"/>
              </w:rPr>
            </w:pPr>
          </w:p>
        </w:tc>
      </w:tr>
      <w:tr w:rsidR="00F54DC4" w:rsidRPr="00F54DC4" w14:paraId="7D0D7DC2" w14:textId="77777777" w:rsidTr="00A57A79">
        <w:tc>
          <w:tcPr>
            <w:tcW w:w="1255" w:type="dxa"/>
            <w:tcBorders>
              <w:top w:val="single" w:sz="4" w:space="0" w:color="B7B7B7"/>
              <w:left w:val="single" w:sz="4" w:space="0" w:color="B7B7B7"/>
              <w:bottom w:val="single" w:sz="4" w:space="0" w:color="B7B7B7"/>
              <w:right w:val="single" w:sz="4" w:space="0" w:color="B7B7B7"/>
            </w:tcBorders>
          </w:tcPr>
          <w:p w14:paraId="52C7C60E" w14:textId="77777777" w:rsidR="00F54DC4" w:rsidRPr="00117597" w:rsidRDefault="00F54DC4" w:rsidP="003750CD">
            <w:pPr>
              <w:spacing w:before="60" w:after="60" w:line="240" w:lineRule="auto"/>
              <w:rPr>
                <w:rFonts w:ascii="Arial" w:hAnsi="Arial" w:cs="Arial"/>
                <w:b/>
                <w:sz w:val="18"/>
                <w:szCs w:val="18"/>
              </w:rPr>
            </w:pPr>
            <w:r w:rsidRPr="00117597">
              <w:rPr>
                <w:rFonts w:ascii="Arial" w:hAnsi="Arial" w:cs="Arial"/>
                <w:b/>
                <w:sz w:val="18"/>
                <w:szCs w:val="18"/>
              </w:rPr>
              <w:t xml:space="preserve">Trip outside Chisinau: </w:t>
            </w:r>
            <w:r w:rsidRPr="00117597">
              <w:rPr>
                <w:rFonts w:ascii="Arial" w:hAnsi="Arial" w:cs="Arial"/>
                <w:sz w:val="18"/>
                <w:szCs w:val="18"/>
              </w:rPr>
              <w:t>traveling within Moldova for filming purposes</w:t>
            </w:r>
          </w:p>
        </w:tc>
        <w:tc>
          <w:tcPr>
            <w:tcW w:w="4770" w:type="dxa"/>
            <w:tcBorders>
              <w:top w:val="single" w:sz="4" w:space="0" w:color="B7B7B7"/>
              <w:left w:val="single" w:sz="4" w:space="0" w:color="B7B7B7"/>
              <w:bottom w:val="single" w:sz="4" w:space="0" w:color="B7B7B7"/>
              <w:right w:val="single" w:sz="4" w:space="0" w:color="B7B7B7"/>
            </w:tcBorders>
          </w:tcPr>
          <w:p w14:paraId="5505F4B4" w14:textId="7F9CE24C" w:rsidR="00F54DC4" w:rsidRPr="00117597" w:rsidRDefault="00F54DC4" w:rsidP="003750CD">
            <w:pPr>
              <w:spacing w:before="60" w:after="60" w:line="240" w:lineRule="auto"/>
              <w:rPr>
                <w:rFonts w:ascii="Arial" w:hAnsi="Arial" w:cs="Arial"/>
                <w:sz w:val="18"/>
                <w:szCs w:val="18"/>
              </w:rPr>
            </w:pPr>
            <w:r w:rsidRPr="00117597">
              <w:rPr>
                <w:rFonts w:ascii="Arial" w:hAnsi="Arial" w:cs="Arial"/>
                <w:sz w:val="18"/>
                <w:szCs w:val="18"/>
              </w:rPr>
              <w:t xml:space="preserve">Other routes through Moldova (price per </w:t>
            </w:r>
            <w:r w:rsidR="00117597" w:rsidRPr="00117597">
              <w:rPr>
                <w:rFonts w:ascii="Arial" w:hAnsi="Arial" w:cs="Arial"/>
                <w:sz w:val="18"/>
                <w:szCs w:val="18"/>
              </w:rPr>
              <w:t>km/hour/trip</w:t>
            </w:r>
            <w:r w:rsidRPr="00117597">
              <w:rPr>
                <w:rFonts w:ascii="Arial" w:hAnsi="Arial" w:cs="Arial"/>
                <w:sz w:val="18"/>
                <w:szCs w:val="18"/>
              </w:rPr>
              <w:t>)</w:t>
            </w:r>
          </w:p>
        </w:tc>
        <w:tc>
          <w:tcPr>
            <w:tcW w:w="1710" w:type="dxa"/>
            <w:tcBorders>
              <w:top w:val="single" w:sz="4" w:space="0" w:color="B7B7B7"/>
              <w:left w:val="single" w:sz="4" w:space="0" w:color="B7B7B7"/>
              <w:bottom w:val="single" w:sz="4" w:space="0" w:color="B7B7B7"/>
              <w:right w:val="single" w:sz="4" w:space="0" w:color="B7B7B7"/>
            </w:tcBorders>
          </w:tcPr>
          <w:p w14:paraId="608993A0" w14:textId="77777777" w:rsidR="00F54DC4" w:rsidRPr="00117597" w:rsidRDefault="00F54DC4" w:rsidP="003750CD">
            <w:pPr>
              <w:spacing w:before="60" w:after="60" w:line="240" w:lineRule="auto"/>
              <w:rPr>
                <w:rFonts w:ascii="Arial" w:hAnsi="Arial" w:cs="Arial"/>
                <w:sz w:val="18"/>
                <w:szCs w:val="18"/>
              </w:rPr>
            </w:pPr>
          </w:p>
        </w:tc>
        <w:tc>
          <w:tcPr>
            <w:tcW w:w="1800" w:type="dxa"/>
            <w:tcBorders>
              <w:top w:val="single" w:sz="4" w:space="0" w:color="B7B7B7"/>
              <w:left w:val="single" w:sz="4" w:space="0" w:color="B7B7B7"/>
              <w:bottom w:val="single" w:sz="4" w:space="0" w:color="B7B7B7"/>
              <w:right w:val="single" w:sz="4" w:space="0" w:color="B7B7B7"/>
            </w:tcBorders>
          </w:tcPr>
          <w:p w14:paraId="18F15318" w14:textId="77777777" w:rsidR="00F54DC4" w:rsidRPr="00117597" w:rsidRDefault="00F54DC4" w:rsidP="003750CD">
            <w:pPr>
              <w:spacing w:before="60" w:after="60" w:line="240" w:lineRule="auto"/>
              <w:rPr>
                <w:rFonts w:ascii="Arial" w:hAnsi="Arial" w:cs="Arial"/>
                <w:sz w:val="18"/>
                <w:szCs w:val="18"/>
              </w:rPr>
            </w:pPr>
          </w:p>
        </w:tc>
      </w:tr>
    </w:tbl>
    <w:p w14:paraId="099E649B" w14:textId="77777777" w:rsidR="00F54DC4" w:rsidRPr="00F54DC4" w:rsidRDefault="00F54DC4" w:rsidP="00F54DC4">
      <w:pPr>
        <w:spacing w:line="240" w:lineRule="auto"/>
        <w:jc w:val="both"/>
        <w:rPr>
          <w:rFonts w:ascii="Arial" w:hAnsi="Arial" w:cs="Arial"/>
          <w:sz w:val="20"/>
          <w:szCs w:val="20"/>
        </w:rPr>
      </w:pPr>
    </w:p>
    <w:p w14:paraId="65C5816F" w14:textId="09727885" w:rsidR="00F54DC4" w:rsidRPr="00447535" w:rsidRDefault="00F54DC4" w:rsidP="00F54DC4">
      <w:pPr>
        <w:shd w:val="clear" w:color="auto" w:fill="FFFFFF"/>
        <w:jc w:val="both"/>
        <w:rPr>
          <w:rFonts w:ascii="Arial" w:hAnsi="Arial" w:cs="Arial"/>
          <w:sz w:val="20"/>
          <w:szCs w:val="20"/>
        </w:rPr>
      </w:pPr>
      <w:r w:rsidRPr="00F54DC4">
        <w:rPr>
          <w:rFonts w:ascii="Arial" w:hAnsi="Arial" w:cs="Arial"/>
          <w:sz w:val="20"/>
          <w:szCs w:val="20"/>
        </w:rPr>
        <w:t>The proposal will include a clear breakdown per deliverable including any additional services that may be provided and have not been taken into consideration initially.  </w:t>
      </w:r>
    </w:p>
    <w:p w14:paraId="65037C4D" w14:textId="77777777" w:rsidR="00F54DC4" w:rsidRPr="00117597" w:rsidRDefault="00F54DC4" w:rsidP="00E1204D">
      <w:pPr>
        <w:numPr>
          <w:ilvl w:val="0"/>
          <w:numId w:val="15"/>
        </w:numPr>
        <w:spacing w:after="0"/>
        <w:ind w:left="270"/>
        <w:jc w:val="both"/>
        <w:rPr>
          <w:rFonts w:ascii="Arial" w:hAnsi="Arial" w:cs="Arial"/>
          <w:b/>
          <w:bCs/>
          <w:sz w:val="20"/>
          <w:szCs w:val="20"/>
        </w:rPr>
      </w:pPr>
      <w:r w:rsidRPr="00117597">
        <w:rPr>
          <w:rFonts w:ascii="Arial" w:hAnsi="Arial" w:cs="Arial"/>
          <w:b/>
          <w:bCs/>
          <w:sz w:val="20"/>
          <w:szCs w:val="20"/>
        </w:rPr>
        <w:t>Expected Duration of the Assignment </w:t>
      </w:r>
    </w:p>
    <w:p w14:paraId="7D9F8F91" w14:textId="3118EC4E" w:rsidR="00F54DC4" w:rsidRPr="00F54DC4" w:rsidRDefault="00F54DC4" w:rsidP="00F54DC4">
      <w:pPr>
        <w:jc w:val="both"/>
        <w:rPr>
          <w:rFonts w:ascii="Arial" w:hAnsi="Arial" w:cs="Arial"/>
          <w:sz w:val="20"/>
          <w:szCs w:val="20"/>
        </w:rPr>
      </w:pPr>
      <w:r w:rsidRPr="00F54DC4">
        <w:rPr>
          <w:rFonts w:ascii="Arial" w:hAnsi="Arial" w:cs="Arial"/>
          <w:sz w:val="20"/>
          <w:szCs w:val="20"/>
        </w:rPr>
        <w:t>The assignment is expected to begin in July 2021</w:t>
      </w:r>
      <w:r w:rsidR="00117597">
        <w:rPr>
          <w:rFonts w:ascii="Arial" w:hAnsi="Arial" w:cs="Arial"/>
          <w:sz w:val="20"/>
          <w:szCs w:val="20"/>
        </w:rPr>
        <w:t xml:space="preserve">. The services will be contracted for a period of 12 consecutive calendar months. </w:t>
      </w:r>
    </w:p>
    <w:sectPr w:rsidR="00F54DC4" w:rsidRPr="00F54DC4" w:rsidSect="00914564">
      <w:footerReference w:type="default" r:id="rId17"/>
      <w:pgSz w:w="11909" w:h="16834" w:code="9"/>
      <w:pgMar w:top="851"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EE763" w14:textId="77777777" w:rsidR="00EA2423" w:rsidRDefault="00EA2423" w:rsidP="00AD201D">
      <w:pPr>
        <w:spacing w:after="0" w:line="240" w:lineRule="auto"/>
      </w:pPr>
      <w:r>
        <w:separator/>
      </w:r>
    </w:p>
  </w:endnote>
  <w:endnote w:type="continuationSeparator" w:id="0">
    <w:p w14:paraId="4589EE17" w14:textId="77777777" w:rsidR="00EA2423" w:rsidRDefault="00EA2423" w:rsidP="00AD201D">
      <w:pPr>
        <w:spacing w:after="0" w:line="240" w:lineRule="auto"/>
      </w:pPr>
      <w:r>
        <w:continuationSeparator/>
      </w:r>
    </w:p>
  </w:endnote>
  <w:endnote w:type="continuationNotice" w:id="1">
    <w:p w14:paraId="5C637D29" w14:textId="77777777" w:rsidR="00EA2423" w:rsidRDefault="00EA24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0E8BF" w14:textId="77777777" w:rsidR="005F382A" w:rsidRDefault="005F382A" w:rsidP="00AD201D">
    <w:pPr>
      <w:pStyle w:val="Footer"/>
      <w:spacing w:after="0" w:line="240" w:lineRule="auto"/>
      <w:rPr>
        <w:rFonts w:ascii="Times New Roman" w:hAnsi="Times New Roman"/>
        <w:sz w:val="18"/>
        <w:szCs w:val="18"/>
      </w:rPr>
    </w:pPr>
  </w:p>
  <w:p w14:paraId="6BCDC08D" w14:textId="5DF1B034" w:rsidR="005F382A" w:rsidRPr="00215AA7" w:rsidRDefault="005F382A" w:rsidP="00AD201D">
    <w:pPr>
      <w:pStyle w:val="Footer"/>
      <w:spacing w:after="0" w:line="240" w:lineRule="auto"/>
      <w:rPr>
        <w:rFonts w:ascii="Arial" w:hAnsi="Arial" w:cs="Arial"/>
        <w:sz w:val="16"/>
        <w:szCs w:val="16"/>
      </w:rPr>
    </w:pPr>
    <w:r w:rsidRPr="00757E5F">
      <w:rPr>
        <w:rFonts w:ascii="Arial" w:hAnsi="Arial" w:cs="Arial"/>
        <w:sz w:val="16"/>
        <w:szCs w:val="16"/>
      </w:rPr>
      <w:t>RF</w:t>
    </w:r>
    <w:r w:rsidR="00381E96">
      <w:rPr>
        <w:rFonts w:ascii="Arial" w:hAnsi="Arial" w:cs="Arial"/>
        <w:sz w:val="16"/>
        <w:szCs w:val="16"/>
      </w:rPr>
      <w:t>Q</w:t>
    </w:r>
    <w:r w:rsidRPr="00757E5F">
      <w:rPr>
        <w:rFonts w:ascii="Arial" w:hAnsi="Arial" w:cs="Arial"/>
        <w:sz w:val="16"/>
        <w:szCs w:val="16"/>
      </w:rPr>
      <w:t xml:space="preserve"> No. ICTEC-</w:t>
    </w:r>
    <w:r>
      <w:rPr>
        <w:rFonts w:ascii="Arial" w:hAnsi="Arial" w:cs="Arial"/>
        <w:sz w:val="16"/>
        <w:szCs w:val="16"/>
      </w:rPr>
      <w:t>StartupCityCahul-2021-0</w:t>
    </w:r>
    <w:r w:rsidR="00381E96">
      <w:rPr>
        <w:rFonts w:ascii="Arial" w:hAnsi="Arial" w:cs="Arial"/>
        <w:sz w:val="16"/>
        <w:szCs w:val="16"/>
      </w:rPr>
      <w:t>2</w:t>
    </w:r>
    <w:r>
      <w:rPr>
        <w:rFonts w:ascii="Arial" w:hAnsi="Arial" w:cs="Arial"/>
        <w:sz w:val="16"/>
        <w:szCs w:val="16"/>
      </w:rPr>
      <w:t>9</w:t>
    </w:r>
  </w:p>
  <w:p w14:paraId="7E5867C7" w14:textId="77777777" w:rsidR="005F382A" w:rsidRPr="00215AA7" w:rsidRDefault="005F382A" w:rsidP="00AD201D">
    <w:pPr>
      <w:pStyle w:val="Footer"/>
      <w:spacing w:after="0" w:line="240" w:lineRule="auto"/>
      <w:rPr>
        <w:rFonts w:ascii="Arial" w:hAnsi="Arial" w:cs="Arial"/>
        <w:sz w:val="16"/>
        <w:szCs w:val="16"/>
      </w:rPr>
    </w:pPr>
  </w:p>
  <w:p w14:paraId="19D13A44" w14:textId="0AB5088A" w:rsidR="005F382A" w:rsidRPr="00215AA7" w:rsidRDefault="005F382A" w:rsidP="00AD201D">
    <w:pPr>
      <w:pStyle w:val="Footer"/>
      <w:spacing w:after="0" w:line="240" w:lineRule="auto"/>
      <w:rPr>
        <w:rFonts w:ascii="Arial" w:hAnsi="Arial" w:cs="Arial"/>
        <w:sz w:val="16"/>
        <w:szCs w:val="16"/>
      </w:rPr>
    </w:pPr>
    <w:r w:rsidRPr="00215AA7">
      <w:rPr>
        <w:rFonts w:ascii="Arial" w:hAnsi="Arial" w:cs="Arial"/>
        <w:sz w:val="16"/>
        <w:szCs w:val="16"/>
      </w:rPr>
      <w:t xml:space="preserve">Page </w:t>
    </w:r>
    <w:r w:rsidRPr="00215AA7">
      <w:rPr>
        <w:rFonts w:ascii="Arial" w:hAnsi="Arial" w:cs="Arial"/>
        <w:sz w:val="16"/>
        <w:szCs w:val="16"/>
      </w:rPr>
      <w:fldChar w:fldCharType="begin"/>
    </w:r>
    <w:r w:rsidRPr="00215AA7">
      <w:rPr>
        <w:rFonts w:ascii="Arial" w:hAnsi="Arial" w:cs="Arial"/>
        <w:sz w:val="16"/>
        <w:szCs w:val="16"/>
      </w:rPr>
      <w:instrText xml:space="preserve"> PAGE </w:instrText>
    </w:r>
    <w:r w:rsidRPr="00215AA7">
      <w:rPr>
        <w:rFonts w:ascii="Arial" w:hAnsi="Arial" w:cs="Arial"/>
        <w:sz w:val="16"/>
        <w:szCs w:val="16"/>
      </w:rPr>
      <w:fldChar w:fldCharType="separate"/>
    </w:r>
    <w:r>
      <w:rPr>
        <w:rFonts w:ascii="Arial" w:hAnsi="Arial" w:cs="Arial"/>
        <w:noProof/>
        <w:sz w:val="16"/>
        <w:szCs w:val="16"/>
      </w:rPr>
      <w:t>22</w:t>
    </w:r>
    <w:r w:rsidRPr="00215AA7">
      <w:rPr>
        <w:rFonts w:ascii="Arial" w:hAnsi="Arial" w:cs="Arial"/>
        <w:sz w:val="16"/>
        <w:szCs w:val="16"/>
      </w:rPr>
      <w:fldChar w:fldCharType="end"/>
    </w:r>
    <w:r w:rsidRPr="00215AA7">
      <w:rPr>
        <w:rFonts w:ascii="Arial" w:hAnsi="Arial" w:cs="Arial"/>
        <w:sz w:val="16"/>
        <w:szCs w:val="16"/>
      </w:rPr>
      <w:t xml:space="preserve"> of </w:t>
    </w:r>
    <w:r w:rsidRPr="00215AA7">
      <w:rPr>
        <w:rFonts w:ascii="Arial" w:hAnsi="Arial" w:cs="Arial"/>
        <w:sz w:val="16"/>
        <w:szCs w:val="16"/>
      </w:rPr>
      <w:fldChar w:fldCharType="begin"/>
    </w:r>
    <w:r w:rsidRPr="00215AA7">
      <w:rPr>
        <w:rFonts w:ascii="Arial" w:hAnsi="Arial" w:cs="Arial"/>
        <w:sz w:val="16"/>
        <w:szCs w:val="16"/>
      </w:rPr>
      <w:instrText xml:space="preserve"> NUMPAGES  </w:instrText>
    </w:r>
    <w:r w:rsidRPr="00215AA7">
      <w:rPr>
        <w:rFonts w:ascii="Arial" w:hAnsi="Arial" w:cs="Arial"/>
        <w:sz w:val="16"/>
        <w:szCs w:val="16"/>
      </w:rPr>
      <w:fldChar w:fldCharType="separate"/>
    </w:r>
    <w:r>
      <w:rPr>
        <w:rFonts w:ascii="Arial" w:hAnsi="Arial" w:cs="Arial"/>
        <w:noProof/>
        <w:sz w:val="16"/>
        <w:szCs w:val="16"/>
      </w:rPr>
      <w:t>22</w:t>
    </w:r>
    <w:r w:rsidRPr="00215AA7">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F2FF3" w14:textId="77777777" w:rsidR="00EA2423" w:rsidRDefault="00EA2423" w:rsidP="00AD201D">
      <w:pPr>
        <w:spacing w:after="0" w:line="240" w:lineRule="auto"/>
      </w:pPr>
      <w:r>
        <w:separator/>
      </w:r>
    </w:p>
  </w:footnote>
  <w:footnote w:type="continuationSeparator" w:id="0">
    <w:p w14:paraId="59A9ED95" w14:textId="77777777" w:rsidR="00EA2423" w:rsidRDefault="00EA2423" w:rsidP="00AD201D">
      <w:pPr>
        <w:spacing w:after="0" w:line="240" w:lineRule="auto"/>
      </w:pPr>
      <w:r>
        <w:continuationSeparator/>
      </w:r>
    </w:p>
  </w:footnote>
  <w:footnote w:type="continuationNotice" w:id="1">
    <w:p w14:paraId="5E6CF9DB" w14:textId="77777777" w:rsidR="00EA2423" w:rsidRDefault="00EA242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D41CD"/>
    <w:multiLevelType w:val="hybridMultilevel"/>
    <w:tmpl w:val="13B46804"/>
    <w:lvl w:ilvl="0" w:tplc="2092E1E8">
      <w:start w:val="5"/>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77479"/>
    <w:multiLevelType w:val="hybridMultilevel"/>
    <w:tmpl w:val="E5EC461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A96735"/>
    <w:multiLevelType w:val="hybridMultilevel"/>
    <w:tmpl w:val="13B46804"/>
    <w:lvl w:ilvl="0" w:tplc="2092E1E8">
      <w:start w:val="5"/>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EE395C"/>
    <w:multiLevelType w:val="hybridMultilevel"/>
    <w:tmpl w:val="5F584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D3573A"/>
    <w:multiLevelType w:val="hybridMultilevel"/>
    <w:tmpl w:val="17F20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B54AA2"/>
    <w:multiLevelType w:val="multilevel"/>
    <w:tmpl w:val="ED3E258C"/>
    <w:lvl w:ilvl="0">
      <w:start w:val="4"/>
      <w:numFmt w:val="decimal"/>
      <w:lvlText w:val="%1."/>
      <w:lvlJc w:val="left"/>
      <w:pPr>
        <w:ind w:left="720" w:hanging="36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6" w15:restartNumberingAfterBreak="0">
    <w:nsid w:val="3F434058"/>
    <w:multiLevelType w:val="multilevel"/>
    <w:tmpl w:val="65909B66"/>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Calibri" w:eastAsia="Calibri" w:hAnsi="Calibri" w:cs="Calibri"/>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50F17831"/>
    <w:multiLevelType w:val="hybridMultilevel"/>
    <w:tmpl w:val="3C2A9DAE"/>
    <w:lvl w:ilvl="0" w:tplc="C7467774">
      <w:start w:val="2"/>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161B4E"/>
    <w:multiLevelType w:val="multilevel"/>
    <w:tmpl w:val="85267C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7D974FE"/>
    <w:multiLevelType w:val="multilevel"/>
    <w:tmpl w:val="155A69C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588F3D6F"/>
    <w:multiLevelType w:val="multilevel"/>
    <w:tmpl w:val="34DC6754"/>
    <w:lvl w:ilvl="0">
      <w:start w:val="1"/>
      <w:numFmt w:val="decimal"/>
      <w:lvlText w:val="%1"/>
      <w:lvlJc w:val="left"/>
      <w:pPr>
        <w:ind w:left="732" w:hanging="732"/>
      </w:pPr>
      <w:rPr>
        <w:rFonts w:hint="default"/>
      </w:rPr>
    </w:lvl>
    <w:lvl w:ilvl="1">
      <w:start w:val="1"/>
      <w:numFmt w:val="decimal"/>
      <w:lvlText w:val="%1.%2"/>
      <w:lvlJc w:val="left"/>
      <w:pPr>
        <w:ind w:left="1182" w:hanging="732"/>
      </w:pPr>
      <w:rPr>
        <w:rFonts w:hint="default"/>
        <w:b/>
        <w:bCs/>
        <w:sz w:val="22"/>
        <w:szCs w:val="22"/>
      </w:rPr>
    </w:lvl>
    <w:lvl w:ilvl="2">
      <w:start w:val="1"/>
      <w:numFmt w:val="decimal"/>
      <w:lvlText w:val="%1.%2.%3"/>
      <w:lvlJc w:val="left"/>
      <w:pPr>
        <w:ind w:left="732" w:hanging="732"/>
      </w:pPr>
      <w:rPr>
        <w:rFonts w:hint="default"/>
      </w:rPr>
    </w:lvl>
    <w:lvl w:ilvl="3">
      <w:start w:val="1"/>
      <w:numFmt w:val="decimal"/>
      <w:lvlText w:val="%1.%2.%3.%4"/>
      <w:lvlJc w:val="left"/>
      <w:pPr>
        <w:ind w:left="732" w:hanging="732"/>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AED0B5A"/>
    <w:multiLevelType w:val="hybridMultilevel"/>
    <w:tmpl w:val="500AE2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B395472"/>
    <w:multiLevelType w:val="multilevel"/>
    <w:tmpl w:val="D298ADE0"/>
    <w:lvl w:ilvl="0">
      <w:start w:val="1"/>
      <w:numFmt w:val="bullet"/>
      <w:lvlText w:val="▪"/>
      <w:lvlJc w:val="left"/>
      <w:pPr>
        <w:ind w:left="720" w:hanging="360"/>
      </w:pPr>
      <w:rPr>
        <w:rFonts w:ascii="Noto Sans Symbols" w:eastAsia="Noto Sans Symbols" w:hAnsi="Noto Sans Symbols" w:cs="Noto Sans Symbols"/>
        <w:vertAlign w:val="baseline"/>
      </w:rPr>
    </w:lvl>
    <w:lvl w:ilvl="1">
      <w:start w:val="3"/>
      <w:numFmt w:val="bullet"/>
      <w:lvlText w:val="-"/>
      <w:lvlJc w:val="left"/>
      <w:pPr>
        <w:ind w:left="1440" w:hanging="360"/>
      </w:pPr>
      <w:rPr>
        <w:rFonts w:ascii="Calibri" w:eastAsia="Calibri" w:hAnsi="Calibri" w:cs="Calibri"/>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5F9A6B7D"/>
    <w:multiLevelType w:val="hybridMultilevel"/>
    <w:tmpl w:val="B460505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1A578E"/>
    <w:multiLevelType w:val="multilevel"/>
    <w:tmpl w:val="4502D0EA"/>
    <w:lvl w:ilvl="0">
      <w:start w:val="1"/>
      <w:numFmt w:val="bullet"/>
      <w:lvlText w:val="▪"/>
      <w:lvlJc w:val="left"/>
      <w:pPr>
        <w:ind w:left="720" w:hanging="360"/>
      </w:pPr>
      <w:rPr>
        <w:rFonts w:ascii="Noto Sans Symbols" w:eastAsia="Noto Sans Symbols" w:hAnsi="Noto Sans Symbols" w:cs="Noto Sans Symbols"/>
        <w:vertAlign w:val="baseline"/>
      </w:rPr>
    </w:lvl>
    <w:lvl w:ilvl="1">
      <w:start w:val="3"/>
      <w:numFmt w:val="bullet"/>
      <w:lvlText w:val="-"/>
      <w:lvlJc w:val="left"/>
      <w:pPr>
        <w:ind w:left="1440" w:hanging="360"/>
      </w:pPr>
      <w:rPr>
        <w:rFonts w:ascii="Calibri" w:eastAsia="Calibri" w:hAnsi="Calibri" w:cs="Calibri"/>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6BAD1F98"/>
    <w:multiLevelType w:val="multilevel"/>
    <w:tmpl w:val="98A458BE"/>
    <w:lvl w:ilvl="0">
      <w:start w:val="4"/>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BD2265D"/>
    <w:multiLevelType w:val="multilevel"/>
    <w:tmpl w:val="130C0F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3461E16"/>
    <w:multiLevelType w:val="multilevel"/>
    <w:tmpl w:val="DB28102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7378145A"/>
    <w:multiLevelType w:val="multilevel"/>
    <w:tmpl w:val="CE6804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EFF5215"/>
    <w:multiLevelType w:val="multilevel"/>
    <w:tmpl w:val="8822F02E"/>
    <w:lvl w:ilvl="0">
      <w:start w:val="6"/>
      <w:numFmt w:val="upperLetter"/>
      <w:lvlText w:val="%1."/>
      <w:lvlJc w:val="left"/>
      <w:pPr>
        <w:ind w:left="720" w:hanging="360"/>
      </w:pPr>
      <w:rPr>
        <w:rFonts w:ascii="Calibri" w:eastAsia="Calibri" w:hAnsi="Calibri" w:cs="Calibri"/>
        <w:b/>
      </w:rPr>
    </w:lvl>
    <w:lvl w:ilvl="1">
      <w:start w:val="1"/>
      <w:numFmt w:val="decimal"/>
      <w:lvlText w:val="%2."/>
      <w:lvlJc w:val="left"/>
      <w:pPr>
        <w:ind w:left="1800" w:hanging="360"/>
      </w:pPr>
    </w:lvl>
    <w:lvl w:ilvl="2">
      <w:start w:val="15"/>
      <w:numFmt w:val="bullet"/>
      <w:lvlText w:val="-"/>
      <w:lvlJc w:val="left"/>
      <w:pPr>
        <w:ind w:left="2160" w:hanging="360"/>
      </w:pPr>
      <w:rPr>
        <w:rFonts w:ascii="Calibri" w:eastAsia="Calibri" w:hAnsi="Calibri" w:cs="Calibri"/>
      </w:r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num w:numId="1">
    <w:abstractNumId w:val="10"/>
  </w:num>
  <w:num w:numId="2">
    <w:abstractNumId w:val="0"/>
  </w:num>
  <w:num w:numId="3">
    <w:abstractNumId w:val="4"/>
  </w:num>
  <w:num w:numId="4">
    <w:abstractNumId w:val="13"/>
  </w:num>
  <w:num w:numId="5">
    <w:abstractNumId w:val="7"/>
  </w:num>
  <w:num w:numId="6">
    <w:abstractNumId w:val="2"/>
  </w:num>
  <w:num w:numId="7">
    <w:abstractNumId w:val="3"/>
  </w:num>
  <w:num w:numId="8">
    <w:abstractNumId w:val="11"/>
  </w:num>
  <w:num w:numId="9">
    <w:abstractNumId w:val="1"/>
  </w:num>
  <w:num w:numId="10">
    <w:abstractNumId w:val="17"/>
  </w:num>
  <w:num w:numId="11">
    <w:abstractNumId w:val="19"/>
  </w:num>
  <w:num w:numId="12">
    <w:abstractNumId w:val="8"/>
  </w:num>
  <w:num w:numId="13">
    <w:abstractNumId w:val="12"/>
  </w:num>
  <w:num w:numId="14">
    <w:abstractNumId w:val="16"/>
  </w:num>
  <w:num w:numId="15">
    <w:abstractNumId w:val="15"/>
  </w:num>
  <w:num w:numId="16">
    <w:abstractNumId w:val="14"/>
  </w:num>
  <w:num w:numId="17">
    <w:abstractNumId w:val="18"/>
  </w:num>
  <w:num w:numId="18">
    <w:abstractNumId w:val="9"/>
  </w:num>
  <w:num w:numId="19">
    <w:abstractNumId w:val="6"/>
  </w:num>
  <w:num w:numId="20">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D53"/>
    <w:rsid w:val="000063BF"/>
    <w:rsid w:val="00016DE4"/>
    <w:rsid w:val="00020275"/>
    <w:rsid w:val="000303CA"/>
    <w:rsid w:val="00030F58"/>
    <w:rsid w:val="00035377"/>
    <w:rsid w:val="000528A0"/>
    <w:rsid w:val="00053BA2"/>
    <w:rsid w:val="00057B6D"/>
    <w:rsid w:val="000617FD"/>
    <w:rsid w:val="00061E1B"/>
    <w:rsid w:val="0007169E"/>
    <w:rsid w:val="00071752"/>
    <w:rsid w:val="00072B5B"/>
    <w:rsid w:val="00075159"/>
    <w:rsid w:val="000821D0"/>
    <w:rsid w:val="000861EA"/>
    <w:rsid w:val="00091932"/>
    <w:rsid w:val="00097FA1"/>
    <w:rsid w:val="000A03C2"/>
    <w:rsid w:val="000B0D92"/>
    <w:rsid w:val="000C17F3"/>
    <w:rsid w:val="000D214E"/>
    <w:rsid w:val="000D29DD"/>
    <w:rsid w:val="000D4F5B"/>
    <w:rsid w:val="000D7FFA"/>
    <w:rsid w:val="000E3C20"/>
    <w:rsid w:val="000E4221"/>
    <w:rsid w:val="000E5D16"/>
    <w:rsid w:val="000F3FA5"/>
    <w:rsid w:val="001001E9"/>
    <w:rsid w:val="00111835"/>
    <w:rsid w:val="00117597"/>
    <w:rsid w:val="00121DDC"/>
    <w:rsid w:val="001233EE"/>
    <w:rsid w:val="001355A1"/>
    <w:rsid w:val="00143216"/>
    <w:rsid w:val="00151154"/>
    <w:rsid w:val="00152252"/>
    <w:rsid w:val="00153030"/>
    <w:rsid w:val="0015795D"/>
    <w:rsid w:val="00164F1D"/>
    <w:rsid w:val="00170B0D"/>
    <w:rsid w:val="001713E0"/>
    <w:rsid w:val="001747E2"/>
    <w:rsid w:val="00186721"/>
    <w:rsid w:val="00186750"/>
    <w:rsid w:val="001874B4"/>
    <w:rsid w:val="00192E05"/>
    <w:rsid w:val="00193E90"/>
    <w:rsid w:val="001B0C28"/>
    <w:rsid w:val="001B2B38"/>
    <w:rsid w:val="001C01D2"/>
    <w:rsid w:val="001C2986"/>
    <w:rsid w:val="001C2E80"/>
    <w:rsid w:val="001D1FBC"/>
    <w:rsid w:val="001D5B8B"/>
    <w:rsid w:val="001E1F3C"/>
    <w:rsid w:val="001E368B"/>
    <w:rsid w:val="001E38F3"/>
    <w:rsid w:val="001E47A3"/>
    <w:rsid w:val="001F315E"/>
    <w:rsid w:val="00204555"/>
    <w:rsid w:val="00205255"/>
    <w:rsid w:val="0021337B"/>
    <w:rsid w:val="00214F38"/>
    <w:rsid w:val="00214F9C"/>
    <w:rsid w:val="00215AA7"/>
    <w:rsid w:val="00217AEF"/>
    <w:rsid w:val="00221696"/>
    <w:rsid w:val="00222FA2"/>
    <w:rsid w:val="00225FEA"/>
    <w:rsid w:val="00236C0D"/>
    <w:rsid w:val="002370D0"/>
    <w:rsid w:val="0026712D"/>
    <w:rsid w:val="00271000"/>
    <w:rsid w:val="00271EF4"/>
    <w:rsid w:val="002726F5"/>
    <w:rsid w:val="00277F8F"/>
    <w:rsid w:val="00282B15"/>
    <w:rsid w:val="002854F6"/>
    <w:rsid w:val="00287702"/>
    <w:rsid w:val="00290540"/>
    <w:rsid w:val="0029648A"/>
    <w:rsid w:val="002965DB"/>
    <w:rsid w:val="002A10DA"/>
    <w:rsid w:val="002A3D0C"/>
    <w:rsid w:val="002A6E23"/>
    <w:rsid w:val="002B11E7"/>
    <w:rsid w:val="002B2881"/>
    <w:rsid w:val="002B62B7"/>
    <w:rsid w:val="002C3B0E"/>
    <w:rsid w:val="002D1963"/>
    <w:rsid w:val="002D79EB"/>
    <w:rsid w:val="002E671E"/>
    <w:rsid w:val="002F350F"/>
    <w:rsid w:val="002F3774"/>
    <w:rsid w:val="0030782F"/>
    <w:rsid w:val="003103A0"/>
    <w:rsid w:val="003154AB"/>
    <w:rsid w:val="003177B5"/>
    <w:rsid w:val="00320DC6"/>
    <w:rsid w:val="00325FC2"/>
    <w:rsid w:val="003278D5"/>
    <w:rsid w:val="0033251A"/>
    <w:rsid w:val="00335A65"/>
    <w:rsid w:val="00337CA7"/>
    <w:rsid w:val="003635F9"/>
    <w:rsid w:val="00367E4B"/>
    <w:rsid w:val="003744B5"/>
    <w:rsid w:val="0037678C"/>
    <w:rsid w:val="00376E5F"/>
    <w:rsid w:val="00381E96"/>
    <w:rsid w:val="003870ED"/>
    <w:rsid w:val="003935AA"/>
    <w:rsid w:val="003A38AD"/>
    <w:rsid w:val="003A3E3B"/>
    <w:rsid w:val="003A41A6"/>
    <w:rsid w:val="003B0997"/>
    <w:rsid w:val="003B11F7"/>
    <w:rsid w:val="003B1CB9"/>
    <w:rsid w:val="003B4274"/>
    <w:rsid w:val="003C305A"/>
    <w:rsid w:val="003D0A23"/>
    <w:rsid w:val="003D38A7"/>
    <w:rsid w:val="003D518D"/>
    <w:rsid w:val="003D6295"/>
    <w:rsid w:val="003E1ACA"/>
    <w:rsid w:val="003E1D53"/>
    <w:rsid w:val="003E234C"/>
    <w:rsid w:val="003E50CA"/>
    <w:rsid w:val="003E7E7C"/>
    <w:rsid w:val="003F6E2E"/>
    <w:rsid w:val="0040018F"/>
    <w:rsid w:val="0040148F"/>
    <w:rsid w:val="00410911"/>
    <w:rsid w:val="0042396A"/>
    <w:rsid w:val="00424E01"/>
    <w:rsid w:val="0043044C"/>
    <w:rsid w:val="00434BD0"/>
    <w:rsid w:val="00435796"/>
    <w:rsid w:val="004363F6"/>
    <w:rsid w:val="00441D49"/>
    <w:rsid w:val="00445EED"/>
    <w:rsid w:val="004463EC"/>
    <w:rsid w:val="00447535"/>
    <w:rsid w:val="00447A3D"/>
    <w:rsid w:val="00451030"/>
    <w:rsid w:val="004510FA"/>
    <w:rsid w:val="00452F2E"/>
    <w:rsid w:val="00452FC5"/>
    <w:rsid w:val="00457928"/>
    <w:rsid w:val="00462403"/>
    <w:rsid w:val="004625F8"/>
    <w:rsid w:val="004647FF"/>
    <w:rsid w:val="00465618"/>
    <w:rsid w:val="00470493"/>
    <w:rsid w:val="0047239B"/>
    <w:rsid w:val="00474B43"/>
    <w:rsid w:val="00474B4C"/>
    <w:rsid w:val="00474E19"/>
    <w:rsid w:val="00485C65"/>
    <w:rsid w:val="004860D2"/>
    <w:rsid w:val="004A1692"/>
    <w:rsid w:val="004A1AB1"/>
    <w:rsid w:val="004A2D29"/>
    <w:rsid w:val="004A4D9F"/>
    <w:rsid w:val="004B7D69"/>
    <w:rsid w:val="004C155A"/>
    <w:rsid w:val="004D032B"/>
    <w:rsid w:val="004D2F7D"/>
    <w:rsid w:val="004D4A69"/>
    <w:rsid w:val="004D7A6C"/>
    <w:rsid w:val="004D7B43"/>
    <w:rsid w:val="004E1F28"/>
    <w:rsid w:val="004E23FF"/>
    <w:rsid w:val="004E3990"/>
    <w:rsid w:val="004F1BFD"/>
    <w:rsid w:val="004F28DE"/>
    <w:rsid w:val="004F5083"/>
    <w:rsid w:val="00504BAF"/>
    <w:rsid w:val="005138AA"/>
    <w:rsid w:val="00513CCA"/>
    <w:rsid w:val="005163F6"/>
    <w:rsid w:val="00516CD9"/>
    <w:rsid w:val="00523CDE"/>
    <w:rsid w:val="00524C6D"/>
    <w:rsid w:val="005317C4"/>
    <w:rsid w:val="005322BE"/>
    <w:rsid w:val="00532D26"/>
    <w:rsid w:val="00540B18"/>
    <w:rsid w:val="005450ED"/>
    <w:rsid w:val="00550D4A"/>
    <w:rsid w:val="005527CE"/>
    <w:rsid w:val="0055289D"/>
    <w:rsid w:val="00553A5A"/>
    <w:rsid w:val="00557615"/>
    <w:rsid w:val="00563048"/>
    <w:rsid w:val="005643DB"/>
    <w:rsid w:val="00567B7F"/>
    <w:rsid w:val="00571BA5"/>
    <w:rsid w:val="005755AB"/>
    <w:rsid w:val="00593BB7"/>
    <w:rsid w:val="00594B2D"/>
    <w:rsid w:val="005A429D"/>
    <w:rsid w:val="005A4F30"/>
    <w:rsid w:val="005A5CD1"/>
    <w:rsid w:val="005A6306"/>
    <w:rsid w:val="005B28E0"/>
    <w:rsid w:val="005B6ED0"/>
    <w:rsid w:val="005C5C3D"/>
    <w:rsid w:val="005D139A"/>
    <w:rsid w:val="005D4B59"/>
    <w:rsid w:val="005D4BD4"/>
    <w:rsid w:val="005E048A"/>
    <w:rsid w:val="005F0991"/>
    <w:rsid w:val="005F382A"/>
    <w:rsid w:val="00611C42"/>
    <w:rsid w:val="006146CB"/>
    <w:rsid w:val="00615447"/>
    <w:rsid w:val="00615734"/>
    <w:rsid w:val="006225A2"/>
    <w:rsid w:val="006245C0"/>
    <w:rsid w:val="00632EC2"/>
    <w:rsid w:val="00633CE2"/>
    <w:rsid w:val="00634820"/>
    <w:rsid w:val="00637B96"/>
    <w:rsid w:val="00641952"/>
    <w:rsid w:val="006567DB"/>
    <w:rsid w:val="006613BC"/>
    <w:rsid w:val="00661EC2"/>
    <w:rsid w:val="00675B62"/>
    <w:rsid w:val="0067649D"/>
    <w:rsid w:val="0068191B"/>
    <w:rsid w:val="0068278F"/>
    <w:rsid w:val="00682EDA"/>
    <w:rsid w:val="006869E6"/>
    <w:rsid w:val="00694341"/>
    <w:rsid w:val="00696693"/>
    <w:rsid w:val="006A0BB7"/>
    <w:rsid w:val="006A5826"/>
    <w:rsid w:val="006B3E16"/>
    <w:rsid w:val="006B5344"/>
    <w:rsid w:val="006B724C"/>
    <w:rsid w:val="006C38A7"/>
    <w:rsid w:val="006C68BF"/>
    <w:rsid w:val="006D4406"/>
    <w:rsid w:val="006D5299"/>
    <w:rsid w:val="006D5B21"/>
    <w:rsid w:val="006E09B1"/>
    <w:rsid w:val="006E7029"/>
    <w:rsid w:val="006F02D7"/>
    <w:rsid w:val="006F59A4"/>
    <w:rsid w:val="006F5A40"/>
    <w:rsid w:val="006F6A2D"/>
    <w:rsid w:val="006F6C16"/>
    <w:rsid w:val="00700A71"/>
    <w:rsid w:val="00724653"/>
    <w:rsid w:val="007257AA"/>
    <w:rsid w:val="007269DE"/>
    <w:rsid w:val="007364D9"/>
    <w:rsid w:val="00744117"/>
    <w:rsid w:val="00745049"/>
    <w:rsid w:val="007457C9"/>
    <w:rsid w:val="00745F35"/>
    <w:rsid w:val="00755DE1"/>
    <w:rsid w:val="007576EB"/>
    <w:rsid w:val="00757E5F"/>
    <w:rsid w:val="00760698"/>
    <w:rsid w:val="0076234B"/>
    <w:rsid w:val="00762A50"/>
    <w:rsid w:val="00763A32"/>
    <w:rsid w:val="00772202"/>
    <w:rsid w:val="007818DF"/>
    <w:rsid w:val="007A456D"/>
    <w:rsid w:val="007A6716"/>
    <w:rsid w:val="007A7803"/>
    <w:rsid w:val="007B6A33"/>
    <w:rsid w:val="007C1AE0"/>
    <w:rsid w:val="007C5B09"/>
    <w:rsid w:val="007C6B19"/>
    <w:rsid w:val="007E48BD"/>
    <w:rsid w:val="007E63FB"/>
    <w:rsid w:val="007E6A5D"/>
    <w:rsid w:val="007F0ED8"/>
    <w:rsid w:val="007F4311"/>
    <w:rsid w:val="007F5848"/>
    <w:rsid w:val="00804F99"/>
    <w:rsid w:val="008136B6"/>
    <w:rsid w:val="008143D8"/>
    <w:rsid w:val="00826859"/>
    <w:rsid w:val="00826903"/>
    <w:rsid w:val="0082714A"/>
    <w:rsid w:val="00827198"/>
    <w:rsid w:val="00833FBA"/>
    <w:rsid w:val="00837F8F"/>
    <w:rsid w:val="00840CEC"/>
    <w:rsid w:val="00845606"/>
    <w:rsid w:val="00850669"/>
    <w:rsid w:val="00851A3F"/>
    <w:rsid w:val="00857D4C"/>
    <w:rsid w:val="00875E6E"/>
    <w:rsid w:val="0088540E"/>
    <w:rsid w:val="00890233"/>
    <w:rsid w:val="008933D8"/>
    <w:rsid w:val="008C1681"/>
    <w:rsid w:val="008D4D14"/>
    <w:rsid w:val="008D7B23"/>
    <w:rsid w:val="008E06E5"/>
    <w:rsid w:val="008E3A77"/>
    <w:rsid w:val="008E67BE"/>
    <w:rsid w:val="008F5A56"/>
    <w:rsid w:val="00904A59"/>
    <w:rsid w:val="00912EFB"/>
    <w:rsid w:val="00914564"/>
    <w:rsid w:val="0091662F"/>
    <w:rsid w:val="00917597"/>
    <w:rsid w:val="00922316"/>
    <w:rsid w:val="00932A01"/>
    <w:rsid w:val="00933125"/>
    <w:rsid w:val="00942654"/>
    <w:rsid w:val="009453DD"/>
    <w:rsid w:val="009543EF"/>
    <w:rsid w:val="009622CB"/>
    <w:rsid w:val="0096386C"/>
    <w:rsid w:val="00963F41"/>
    <w:rsid w:val="00964AFF"/>
    <w:rsid w:val="00967DC3"/>
    <w:rsid w:val="00975F32"/>
    <w:rsid w:val="009760C7"/>
    <w:rsid w:val="00984D8F"/>
    <w:rsid w:val="00990EE5"/>
    <w:rsid w:val="00991631"/>
    <w:rsid w:val="009948EC"/>
    <w:rsid w:val="00996686"/>
    <w:rsid w:val="009A22FC"/>
    <w:rsid w:val="009A2E0F"/>
    <w:rsid w:val="009A4639"/>
    <w:rsid w:val="009B0F23"/>
    <w:rsid w:val="009B1F3F"/>
    <w:rsid w:val="009C2C67"/>
    <w:rsid w:val="009C5867"/>
    <w:rsid w:val="009D1EA8"/>
    <w:rsid w:val="009D318B"/>
    <w:rsid w:val="009D7509"/>
    <w:rsid w:val="009E0CD3"/>
    <w:rsid w:val="009E3E20"/>
    <w:rsid w:val="009E52D5"/>
    <w:rsid w:val="009F25E8"/>
    <w:rsid w:val="009F404B"/>
    <w:rsid w:val="009F4503"/>
    <w:rsid w:val="009F56F6"/>
    <w:rsid w:val="009F674B"/>
    <w:rsid w:val="00A03302"/>
    <w:rsid w:val="00A13341"/>
    <w:rsid w:val="00A134B9"/>
    <w:rsid w:val="00A149B6"/>
    <w:rsid w:val="00A21B16"/>
    <w:rsid w:val="00A359CA"/>
    <w:rsid w:val="00A54ED8"/>
    <w:rsid w:val="00A573E0"/>
    <w:rsid w:val="00A57A79"/>
    <w:rsid w:val="00A62F6B"/>
    <w:rsid w:val="00A715FE"/>
    <w:rsid w:val="00A73E57"/>
    <w:rsid w:val="00A74C69"/>
    <w:rsid w:val="00A777BE"/>
    <w:rsid w:val="00A82381"/>
    <w:rsid w:val="00A84E0D"/>
    <w:rsid w:val="00A92826"/>
    <w:rsid w:val="00A93614"/>
    <w:rsid w:val="00A93E6D"/>
    <w:rsid w:val="00AA6213"/>
    <w:rsid w:val="00AB1333"/>
    <w:rsid w:val="00AB594A"/>
    <w:rsid w:val="00AC4D9A"/>
    <w:rsid w:val="00AC6933"/>
    <w:rsid w:val="00AD1796"/>
    <w:rsid w:val="00AD201D"/>
    <w:rsid w:val="00AD2EC7"/>
    <w:rsid w:val="00AD3B71"/>
    <w:rsid w:val="00AD3BF6"/>
    <w:rsid w:val="00AD5258"/>
    <w:rsid w:val="00AE2249"/>
    <w:rsid w:val="00AE50C0"/>
    <w:rsid w:val="00AE5E2A"/>
    <w:rsid w:val="00AF3426"/>
    <w:rsid w:val="00B0118E"/>
    <w:rsid w:val="00B02C88"/>
    <w:rsid w:val="00B03618"/>
    <w:rsid w:val="00B0668D"/>
    <w:rsid w:val="00B074F9"/>
    <w:rsid w:val="00B11731"/>
    <w:rsid w:val="00B12B75"/>
    <w:rsid w:val="00B244E4"/>
    <w:rsid w:val="00B31CCA"/>
    <w:rsid w:val="00B34B13"/>
    <w:rsid w:val="00B3553A"/>
    <w:rsid w:val="00B369BD"/>
    <w:rsid w:val="00B3747B"/>
    <w:rsid w:val="00B3790D"/>
    <w:rsid w:val="00B37B7C"/>
    <w:rsid w:val="00B40FD3"/>
    <w:rsid w:val="00B465B2"/>
    <w:rsid w:val="00B46BCB"/>
    <w:rsid w:val="00B4770D"/>
    <w:rsid w:val="00B47769"/>
    <w:rsid w:val="00B568FF"/>
    <w:rsid w:val="00B623A3"/>
    <w:rsid w:val="00B647D6"/>
    <w:rsid w:val="00B6711B"/>
    <w:rsid w:val="00B67EC5"/>
    <w:rsid w:val="00B7208A"/>
    <w:rsid w:val="00B90624"/>
    <w:rsid w:val="00BA63F5"/>
    <w:rsid w:val="00BA6E1B"/>
    <w:rsid w:val="00BB7CA5"/>
    <w:rsid w:val="00BC1F1A"/>
    <w:rsid w:val="00BC40F0"/>
    <w:rsid w:val="00BC49F7"/>
    <w:rsid w:val="00BD176B"/>
    <w:rsid w:val="00BD2C42"/>
    <w:rsid w:val="00BD3239"/>
    <w:rsid w:val="00BD4D5F"/>
    <w:rsid w:val="00BE0412"/>
    <w:rsid w:val="00BE4A2C"/>
    <w:rsid w:val="00BE7357"/>
    <w:rsid w:val="00BE7ABB"/>
    <w:rsid w:val="00BF1BC2"/>
    <w:rsid w:val="00BF507C"/>
    <w:rsid w:val="00BF7370"/>
    <w:rsid w:val="00C10C05"/>
    <w:rsid w:val="00C1231B"/>
    <w:rsid w:val="00C13964"/>
    <w:rsid w:val="00C24AC1"/>
    <w:rsid w:val="00C2666F"/>
    <w:rsid w:val="00C33E49"/>
    <w:rsid w:val="00C354F2"/>
    <w:rsid w:val="00C40409"/>
    <w:rsid w:val="00C41B51"/>
    <w:rsid w:val="00C45CEB"/>
    <w:rsid w:val="00C50343"/>
    <w:rsid w:val="00C523F7"/>
    <w:rsid w:val="00C55309"/>
    <w:rsid w:val="00C55381"/>
    <w:rsid w:val="00C57179"/>
    <w:rsid w:val="00C57948"/>
    <w:rsid w:val="00C602CB"/>
    <w:rsid w:val="00C61E24"/>
    <w:rsid w:val="00C67D5A"/>
    <w:rsid w:val="00C827E7"/>
    <w:rsid w:val="00C83B6C"/>
    <w:rsid w:val="00C85321"/>
    <w:rsid w:val="00C85CD1"/>
    <w:rsid w:val="00C86A45"/>
    <w:rsid w:val="00C94E0C"/>
    <w:rsid w:val="00CB45DA"/>
    <w:rsid w:val="00CB52B9"/>
    <w:rsid w:val="00CC21DB"/>
    <w:rsid w:val="00CC4EC2"/>
    <w:rsid w:val="00CC5824"/>
    <w:rsid w:val="00CC5DB0"/>
    <w:rsid w:val="00CC62AE"/>
    <w:rsid w:val="00CC63D5"/>
    <w:rsid w:val="00CC7157"/>
    <w:rsid w:val="00CC798E"/>
    <w:rsid w:val="00CD3F86"/>
    <w:rsid w:val="00CD579B"/>
    <w:rsid w:val="00CD5BBE"/>
    <w:rsid w:val="00CF68C9"/>
    <w:rsid w:val="00D150C6"/>
    <w:rsid w:val="00D16D2A"/>
    <w:rsid w:val="00D17026"/>
    <w:rsid w:val="00D24108"/>
    <w:rsid w:val="00D25722"/>
    <w:rsid w:val="00D34A80"/>
    <w:rsid w:val="00D3727E"/>
    <w:rsid w:val="00D37C1D"/>
    <w:rsid w:val="00D530D1"/>
    <w:rsid w:val="00D70C27"/>
    <w:rsid w:val="00D76088"/>
    <w:rsid w:val="00D85E7E"/>
    <w:rsid w:val="00D925C1"/>
    <w:rsid w:val="00D97556"/>
    <w:rsid w:val="00DA0BD0"/>
    <w:rsid w:val="00DA1857"/>
    <w:rsid w:val="00DA3D9C"/>
    <w:rsid w:val="00DA5116"/>
    <w:rsid w:val="00DA7677"/>
    <w:rsid w:val="00DA7937"/>
    <w:rsid w:val="00DB2549"/>
    <w:rsid w:val="00DB41C7"/>
    <w:rsid w:val="00DB68F1"/>
    <w:rsid w:val="00DB6CFA"/>
    <w:rsid w:val="00DC014B"/>
    <w:rsid w:val="00DC5A2C"/>
    <w:rsid w:val="00DC70AA"/>
    <w:rsid w:val="00DD3389"/>
    <w:rsid w:val="00DD3580"/>
    <w:rsid w:val="00DD76DD"/>
    <w:rsid w:val="00DF1064"/>
    <w:rsid w:val="00DF4ADE"/>
    <w:rsid w:val="00DF517D"/>
    <w:rsid w:val="00E1204D"/>
    <w:rsid w:val="00E129D5"/>
    <w:rsid w:val="00E2200C"/>
    <w:rsid w:val="00E2699C"/>
    <w:rsid w:val="00E36F13"/>
    <w:rsid w:val="00E4435B"/>
    <w:rsid w:val="00E44C60"/>
    <w:rsid w:val="00E44F7A"/>
    <w:rsid w:val="00E62DD8"/>
    <w:rsid w:val="00E71BE4"/>
    <w:rsid w:val="00E84C62"/>
    <w:rsid w:val="00E862D9"/>
    <w:rsid w:val="00E87B4D"/>
    <w:rsid w:val="00E9192D"/>
    <w:rsid w:val="00E924E7"/>
    <w:rsid w:val="00E926DD"/>
    <w:rsid w:val="00EA2423"/>
    <w:rsid w:val="00EA255D"/>
    <w:rsid w:val="00EB0521"/>
    <w:rsid w:val="00EB15F2"/>
    <w:rsid w:val="00EB2D2C"/>
    <w:rsid w:val="00EC0ED0"/>
    <w:rsid w:val="00EC2672"/>
    <w:rsid w:val="00EC4D31"/>
    <w:rsid w:val="00ED28DA"/>
    <w:rsid w:val="00EE0050"/>
    <w:rsid w:val="00EE0383"/>
    <w:rsid w:val="00EE288E"/>
    <w:rsid w:val="00EF0BF1"/>
    <w:rsid w:val="00EFE1C4"/>
    <w:rsid w:val="00F00142"/>
    <w:rsid w:val="00F06E5E"/>
    <w:rsid w:val="00F10A97"/>
    <w:rsid w:val="00F171B6"/>
    <w:rsid w:val="00F279B8"/>
    <w:rsid w:val="00F27C12"/>
    <w:rsid w:val="00F320E4"/>
    <w:rsid w:val="00F3593B"/>
    <w:rsid w:val="00F50FE8"/>
    <w:rsid w:val="00F543A9"/>
    <w:rsid w:val="00F54DC4"/>
    <w:rsid w:val="00F56641"/>
    <w:rsid w:val="00F57638"/>
    <w:rsid w:val="00F6258D"/>
    <w:rsid w:val="00F62AAC"/>
    <w:rsid w:val="00F64C78"/>
    <w:rsid w:val="00F65E8E"/>
    <w:rsid w:val="00F6617B"/>
    <w:rsid w:val="00F73AA9"/>
    <w:rsid w:val="00F74513"/>
    <w:rsid w:val="00F758E0"/>
    <w:rsid w:val="00F77D0C"/>
    <w:rsid w:val="00F81342"/>
    <w:rsid w:val="00F8264F"/>
    <w:rsid w:val="00F82BE6"/>
    <w:rsid w:val="00F873DE"/>
    <w:rsid w:val="00F95805"/>
    <w:rsid w:val="00FA3674"/>
    <w:rsid w:val="00FA4315"/>
    <w:rsid w:val="00FA4988"/>
    <w:rsid w:val="00FA6923"/>
    <w:rsid w:val="00FA7787"/>
    <w:rsid w:val="00FB4022"/>
    <w:rsid w:val="00FB65E3"/>
    <w:rsid w:val="00FB7A45"/>
    <w:rsid w:val="00FD6639"/>
    <w:rsid w:val="00FD6FAA"/>
    <w:rsid w:val="00FE0709"/>
    <w:rsid w:val="00FE678A"/>
    <w:rsid w:val="00FE6882"/>
    <w:rsid w:val="00FE6F79"/>
    <w:rsid w:val="00FF03CF"/>
    <w:rsid w:val="00FF511F"/>
    <w:rsid w:val="00FF7E16"/>
    <w:rsid w:val="016AD43B"/>
    <w:rsid w:val="01FB186A"/>
    <w:rsid w:val="03FADD4E"/>
    <w:rsid w:val="042CFB16"/>
    <w:rsid w:val="06A1BEC2"/>
    <w:rsid w:val="06ED0233"/>
    <w:rsid w:val="08516EF7"/>
    <w:rsid w:val="08C70EB9"/>
    <w:rsid w:val="08CF94F5"/>
    <w:rsid w:val="0A1DB174"/>
    <w:rsid w:val="0B4B75E9"/>
    <w:rsid w:val="0B4C5D59"/>
    <w:rsid w:val="0B80F300"/>
    <w:rsid w:val="0C40478A"/>
    <w:rsid w:val="0D2C529E"/>
    <w:rsid w:val="0E647513"/>
    <w:rsid w:val="0E7691E9"/>
    <w:rsid w:val="0EACDB1A"/>
    <w:rsid w:val="0F718B3B"/>
    <w:rsid w:val="10056D92"/>
    <w:rsid w:val="115AD96F"/>
    <w:rsid w:val="1256FC65"/>
    <w:rsid w:val="130947A4"/>
    <w:rsid w:val="13FC0586"/>
    <w:rsid w:val="1403741A"/>
    <w:rsid w:val="142BA0F3"/>
    <w:rsid w:val="14A53F23"/>
    <w:rsid w:val="14ACD935"/>
    <w:rsid w:val="1536B3D6"/>
    <w:rsid w:val="156A2255"/>
    <w:rsid w:val="1625B155"/>
    <w:rsid w:val="16431E0D"/>
    <w:rsid w:val="1723B8B6"/>
    <w:rsid w:val="173B8CBC"/>
    <w:rsid w:val="1760E133"/>
    <w:rsid w:val="185B6AB3"/>
    <w:rsid w:val="18E28B21"/>
    <w:rsid w:val="19208970"/>
    <w:rsid w:val="195C6526"/>
    <w:rsid w:val="19619672"/>
    <w:rsid w:val="19E1FFA2"/>
    <w:rsid w:val="19F9644D"/>
    <w:rsid w:val="1A43226F"/>
    <w:rsid w:val="1A602FE7"/>
    <w:rsid w:val="1BA04803"/>
    <w:rsid w:val="1D1221B7"/>
    <w:rsid w:val="1DC94FFE"/>
    <w:rsid w:val="1DD28B6F"/>
    <w:rsid w:val="1F1598B4"/>
    <w:rsid w:val="1F897098"/>
    <w:rsid w:val="1FBF4718"/>
    <w:rsid w:val="205FAA78"/>
    <w:rsid w:val="210FA56C"/>
    <w:rsid w:val="2142D6D2"/>
    <w:rsid w:val="214A1E32"/>
    <w:rsid w:val="2174241E"/>
    <w:rsid w:val="223B5269"/>
    <w:rsid w:val="23065C41"/>
    <w:rsid w:val="23D84FFC"/>
    <w:rsid w:val="243C64CE"/>
    <w:rsid w:val="248532AA"/>
    <w:rsid w:val="25D83805"/>
    <w:rsid w:val="25F668C1"/>
    <w:rsid w:val="260FF14C"/>
    <w:rsid w:val="2637FA1E"/>
    <w:rsid w:val="27CE6DAA"/>
    <w:rsid w:val="28244850"/>
    <w:rsid w:val="2826A341"/>
    <w:rsid w:val="282C2588"/>
    <w:rsid w:val="287124BE"/>
    <w:rsid w:val="292B77B2"/>
    <w:rsid w:val="2B2C7592"/>
    <w:rsid w:val="2B3028DA"/>
    <w:rsid w:val="2B464232"/>
    <w:rsid w:val="2B58F1E1"/>
    <w:rsid w:val="2D52EBDF"/>
    <w:rsid w:val="2E2B70C6"/>
    <w:rsid w:val="2FC4A07A"/>
    <w:rsid w:val="306B658B"/>
    <w:rsid w:val="30CE6ACC"/>
    <w:rsid w:val="31311D9D"/>
    <w:rsid w:val="318707E5"/>
    <w:rsid w:val="31AA024F"/>
    <w:rsid w:val="323EA724"/>
    <w:rsid w:val="325767D2"/>
    <w:rsid w:val="3268CDC3"/>
    <w:rsid w:val="32703203"/>
    <w:rsid w:val="33EEC984"/>
    <w:rsid w:val="3410EB25"/>
    <w:rsid w:val="3547F229"/>
    <w:rsid w:val="35ACBB86"/>
    <w:rsid w:val="3623473C"/>
    <w:rsid w:val="36CAB974"/>
    <w:rsid w:val="37696C27"/>
    <w:rsid w:val="37F886DB"/>
    <w:rsid w:val="384C1386"/>
    <w:rsid w:val="38B63CC0"/>
    <w:rsid w:val="39282447"/>
    <w:rsid w:val="3941C4D5"/>
    <w:rsid w:val="397CF8F1"/>
    <w:rsid w:val="39A63789"/>
    <w:rsid w:val="3B91137D"/>
    <w:rsid w:val="3BAA09DC"/>
    <w:rsid w:val="3C56D390"/>
    <w:rsid w:val="3CD9A5F0"/>
    <w:rsid w:val="3DB29761"/>
    <w:rsid w:val="3E47F4F6"/>
    <w:rsid w:val="3F124421"/>
    <w:rsid w:val="3F19D49B"/>
    <w:rsid w:val="3F645F4D"/>
    <w:rsid w:val="409B7C93"/>
    <w:rsid w:val="40E3FC88"/>
    <w:rsid w:val="41404DB6"/>
    <w:rsid w:val="41F1D834"/>
    <w:rsid w:val="439DC095"/>
    <w:rsid w:val="43D0BDC7"/>
    <w:rsid w:val="443698EF"/>
    <w:rsid w:val="44E02DFE"/>
    <w:rsid w:val="4532C011"/>
    <w:rsid w:val="453CCE3A"/>
    <w:rsid w:val="45445095"/>
    <w:rsid w:val="456C5755"/>
    <w:rsid w:val="462B3911"/>
    <w:rsid w:val="46F7DEBF"/>
    <w:rsid w:val="47DAE9E2"/>
    <w:rsid w:val="48023438"/>
    <w:rsid w:val="490ADD7F"/>
    <w:rsid w:val="4A97C968"/>
    <w:rsid w:val="4AFE9249"/>
    <w:rsid w:val="4B09C126"/>
    <w:rsid w:val="4B4EED8C"/>
    <w:rsid w:val="4D66A01A"/>
    <w:rsid w:val="4DE79C5B"/>
    <w:rsid w:val="4E5F8DC2"/>
    <w:rsid w:val="4E6241DA"/>
    <w:rsid w:val="4EEAD358"/>
    <w:rsid w:val="4EF1682B"/>
    <w:rsid w:val="4F6D4260"/>
    <w:rsid w:val="506BA114"/>
    <w:rsid w:val="51047C85"/>
    <w:rsid w:val="5141B2CB"/>
    <w:rsid w:val="51CCEF20"/>
    <w:rsid w:val="5206B2B0"/>
    <w:rsid w:val="5247F2C6"/>
    <w:rsid w:val="52C3BA44"/>
    <w:rsid w:val="52EC32BD"/>
    <w:rsid w:val="5377142D"/>
    <w:rsid w:val="53D06947"/>
    <w:rsid w:val="54A1F150"/>
    <w:rsid w:val="55D487F0"/>
    <w:rsid w:val="55DBC7A2"/>
    <w:rsid w:val="56066A57"/>
    <w:rsid w:val="56249C39"/>
    <w:rsid w:val="56CD802B"/>
    <w:rsid w:val="57047D39"/>
    <w:rsid w:val="573AA9C0"/>
    <w:rsid w:val="57A4D520"/>
    <w:rsid w:val="57FD1FE3"/>
    <w:rsid w:val="587D444E"/>
    <w:rsid w:val="59886CFF"/>
    <w:rsid w:val="5A2AE514"/>
    <w:rsid w:val="5B48A0C3"/>
    <w:rsid w:val="5BB4471D"/>
    <w:rsid w:val="5BC252CF"/>
    <w:rsid w:val="5BC2944A"/>
    <w:rsid w:val="5C4FF420"/>
    <w:rsid w:val="5D797AB9"/>
    <w:rsid w:val="5E282359"/>
    <w:rsid w:val="5E65C01D"/>
    <w:rsid w:val="5E769FFE"/>
    <w:rsid w:val="5F381B08"/>
    <w:rsid w:val="605EB5D1"/>
    <w:rsid w:val="60D9F442"/>
    <w:rsid w:val="61C93C66"/>
    <w:rsid w:val="61C9F833"/>
    <w:rsid w:val="628FF740"/>
    <w:rsid w:val="636BF03E"/>
    <w:rsid w:val="6495A90D"/>
    <w:rsid w:val="650B2E0C"/>
    <w:rsid w:val="65C333C3"/>
    <w:rsid w:val="662DA74A"/>
    <w:rsid w:val="667D60C9"/>
    <w:rsid w:val="673BE9E1"/>
    <w:rsid w:val="68AF0664"/>
    <w:rsid w:val="6A9F6102"/>
    <w:rsid w:val="6ADE2821"/>
    <w:rsid w:val="6BC16C90"/>
    <w:rsid w:val="6C9E6B14"/>
    <w:rsid w:val="6D2FA730"/>
    <w:rsid w:val="6D5D3269"/>
    <w:rsid w:val="6E36B2F4"/>
    <w:rsid w:val="6E6AA910"/>
    <w:rsid w:val="6E6EE2DB"/>
    <w:rsid w:val="6F8454FD"/>
    <w:rsid w:val="7003DA4E"/>
    <w:rsid w:val="70F77DFA"/>
    <w:rsid w:val="71AE326C"/>
    <w:rsid w:val="71EB1F2F"/>
    <w:rsid w:val="72A1805A"/>
    <w:rsid w:val="72A6C726"/>
    <w:rsid w:val="7395EA28"/>
    <w:rsid w:val="742FA654"/>
    <w:rsid w:val="7579D8A6"/>
    <w:rsid w:val="767F205A"/>
    <w:rsid w:val="76B639C3"/>
    <w:rsid w:val="77447BA6"/>
    <w:rsid w:val="777A38A5"/>
    <w:rsid w:val="778F66E2"/>
    <w:rsid w:val="787054AF"/>
    <w:rsid w:val="7970D079"/>
    <w:rsid w:val="7AAD8EB0"/>
    <w:rsid w:val="7B7BEB16"/>
    <w:rsid w:val="7D2CB5E5"/>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E65BF"/>
  <w15:docId w15:val="{7A646614-1923-42F5-A7B6-7F05C6BBC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69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1D53"/>
    <w:rPr>
      <w:color w:val="0000FF"/>
      <w:u w:val="single"/>
    </w:rPr>
  </w:style>
  <w:style w:type="paragraph" w:styleId="BalloonText">
    <w:name w:val="Balloon Text"/>
    <w:basedOn w:val="Normal"/>
    <w:link w:val="BalloonTextChar"/>
    <w:uiPriority w:val="99"/>
    <w:semiHidden/>
    <w:unhideWhenUsed/>
    <w:rsid w:val="003E1D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D53"/>
    <w:rPr>
      <w:rFonts w:ascii="Tahoma" w:hAnsi="Tahoma" w:cs="Tahoma"/>
      <w:sz w:val="16"/>
      <w:szCs w:val="16"/>
    </w:rPr>
  </w:style>
  <w:style w:type="character" w:styleId="FollowedHyperlink">
    <w:name w:val="FollowedHyperlink"/>
    <w:basedOn w:val="DefaultParagraphFont"/>
    <w:uiPriority w:val="99"/>
    <w:semiHidden/>
    <w:unhideWhenUsed/>
    <w:rsid w:val="003E1D53"/>
    <w:rPr>
      <w:color w:val="800080"/>
      <w:u w:val="single"/>
    </w:rPr>
  </w:style>
  <w:style w:type="paragraph" w:styleId="ListParagraph">
    <w:name w:val="List Paragraph"/>
    <w:aliases w:val="Resume Title,List Paragraph - bullets,Colorful List - Accent 11,List Paragraph (numbered (a)),WB Para,Lapis Bulleted List,References,Liste 1,Numbered List Paragraph,ReferencesCxSpLast,123 List Paragraph,Dot pt,F5 List Paragraph,Bullets,Ha"/>
    <w:basedOn w:val="Normal"/>
    <w:link w:val="ListParagraphChar"/>
    <w:uiPriority w:val="34"/>
    <w:qFormat/>
    <w:rsid w:val="003870ED"/>
    <w:pPr>
      <w:suppressAutoHyphens/>
      <w:spacing w:after="0" w:line="240" w:lineRule="auto"/>
      <w:ind w:left="720"/>
    </w:pPr>
    <w:rPr>
      <w:rFonts w:ascii="Times New Roman" w:eastAsia="Times New Roman" w:hAnsi="Times New Roman"/>
      <w:sz w:val="24"/>
      <w:szCs w:val="20"/>
    </w:rPr>
  </w:style>
  <w:style w:type="paragraph" w:styleId="Header">
    <w:name w:val="header"/>
    <w:basedOn w:val="Normal"/>
    <w:link w:val="HeaderChar"/>
    <w:uiPriority w:val="99"/>
    <w:unhideWhenUsed/>
    <w:rsid w:val="00AD201D"/>
    <w:pPr>
      <w:tabs>
        <w:tab w:val="center" w:pos="4680"/>
        <w:tab w:val="right" w:pos="9360"/>
      </w:tabs>
    </w:pPr>
  </w:style>
  <w:style w:type="character" w:customStyle="1" w:styleId="HeaderChar">
    <w:name w:val="Header Char"/>
    <w:basedOn w:val="DefaultParagraphFont"/>
    <w:link w:val="Header"/>
    <w:uiPriority w:val="99"/>
    <w:rsid w:val="00AD201D"/>
    <w:rPr>
      <w:sz w:val="22"/>
      <w:szCs w:val="22"/>
    </w:rPr>
  </w:style>
  <w:style w:type="paragraph" w:styleId="Footer">
    <w:name w:val="footer"/>
    <w:basedOn w:val="Normal"/>
    <w:link w:val="FooterChar"/>
    <w:uiPriority w:val="99"/>
    <w:unhideWhenUsed/>
    <w:rsid w:val="00AD201D"/>
    <w:pPr>
      <w:tabs>
        <w:tab w:val="center" w:pos="4680"/>
        <w:tab w:val="right" w:pos="9360"/>
      </w:tabs>
    </w:pPr>
  </w:style>
  <w:style w:type="character" w:customStyle="1" w:styleId="FooterChar">
    <w:name w:val="Footer Char"/>
    <w:basedOn w:val="DefaultParagraphFont"/>
    <w:link w:val="Footer"/>
    <w:uiPriority w:val="99"/>
    <w:rsid w:val="00AD201D"/>
    <w:rPr>
      <w:sz w:val="22"/>
      <w:szCs w:val="22"/>
    </w:rPr>
  </w:style>
  <w:style w:type="character" w:styleId="CommentReference">
    <w:name w:val="annotation reference"/>
    <w:basedOn w:val="DefaultParagraphFont"/>
    <w:uiPriority w:val="99"/>
    <w:semiHidden/>
    <w:unhideWhenUsed/>
    <w:rsid w:val="00E862D9"/>
    <w:rPr>
      <w:sz w:val="16"/>
      <w:szCs w:val="16"/>
    </w:rPr>
  </w:style>
  <w:style w:type="paragraph" w:styleId="CommentText">
    <w:name w:val="annotation text"/>
    <w:basedOn w:val="Normal"/>
    <w:link w:val="CommentTextChar"/>
    <w:uiPriority w:val="99"/>
    <w:unhideWhenUsed/>
    <w:rsid w:val="00E862D9"/>
    <w:pPr>
      <w:spacing w:line="240" w:lineRule="auto"/>
    </w:pPr>
    <w:rPr>
      <w:sz w:val="20"/>
      <w:szCs w:val="20"/>
    </w:rPr>
  </w:style>
  <w:style w:type="character" w:customStyle="1" w:styleId="CommentTextChar">
    <w:name w:val="Comment Text Char"/>
    <w:basedOn w:val="DefaultParagraphFont"/>
    <w:link w:val="CommentText"/>
    <w:uiPriority w:val="99"/>
    <w:rsid w:val="00E862D9"/>
  </w:style>
  <w:style w:type="paragraph" w:styleId="CommentSubject">
    <w:name w:val="annotation subject"/>
    <w:basedOn w:val="CommentText"/>
    <w:next w:val="CommentText"/>
    <w:link w:val="CommentSubjectChar"/>
    <w:uiPriority w:val="99"/>
    <w:semiHidden/>
    <w:unhideWhenUsed/>
    <w:rsid w:val="00E862D9"/>
    <w:rPr>
      <w:b/>
      <w:bCs/>
    </w:rPr>
  </w:style>
  <w:style w:type="character" w:customStyle="1" w:styleId="CommentSubjectChar">
    <w:name w:val="Comment Subject Char"/>
    <w:basedOn w:val="CommentTextChar"/>
    <w:link w:val="CommentSubject"/>
    <w:uiPriority w:val="99"/>
    <w:semiHidden/>
    <w:rsid w:val="00E862D9"/>
    <w:rPr>
      <w:b/>
      <w:bCs/>
    </w:rPr>
  </w:style>
  <w:style w:type="table" w:styleId="TableGrid">
    <w:name w:val="Table Grid"/>
    <w:basedOn w:val="TableNormal"/>
    <w:uiPriority w:val="39"/>
    <w:rsid w:val="005450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F5083"/>
  </w:style>
  <w:style w:type="character" w:customStyle="1" w:styleId="MeniuneNerezolvat1">
    <w:name w:val="Mențiune Nerezolvat1"/>
    <w:basedOn w:val="DefaultParagraphFont"/>
    <w:uiPriority w:val="99"/>
    <w:semiHidden/>
    <w:unhideWhenUsed/>
    <w:rsid w:val="00AB1333"/>
    <w:rPr>
      <w:color w:val="605E5C"/>
      <w:shd w:val="clear" w:color="auto" w:fill="E1DFDD"/>
    </w:rPr>
  </w:style>
  <w:style w:type="paragraph" w:styleId="NormalWeb">
    <w:name w:val="Normal (Web)"/>
    <w:basedOn w:val="Normal"/>
    <w:uiPriority w:val="99"/>
    <w:unhideWhenUsed/>
    <w:rsid w:val="0029648A"/>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29648A"/>
  </w:style>
  <w:style w:type="character" w:styleId="Emphasis">
    <w:name w:val="Emphasis"/>
    <w:basedOn w:val="DefaultParagraphFont"/>
    <w:uiPriority w:val="20"/>
    <w:qFormat/>
    <w:rsid w:val="00826859"/>
    <w:rPr>
      <w:i/>
      <w:iCs/>
    </w:rPr>
  </w:style>
  <w:style w:type="paragraph" w:styleId="Subtitle">
    <w:name w:val="Subtitle"/>
    <w:basedOn w:val="Normal"/>
    <w:next w:val="Normal"/>
    <w:link w:val="SubtitleChar"/>
    <w:qFormat/>
    <w:rsid w:val="007E63FB"/>
    <w:pPr>
      <w:suppressAutoHyphens/>
      <w:spacing w:after="60" w:line="240" w:lineRule="auto"/>
      <w:jc w:val="center"/>
      <w:outlineLvl w:val="1"/>
    </w:pPr>
    <w:rPr>
      <w:rFonts w:ascii="Cambria" w:eastAsia="Times New Roman" w:hAnsi="Cambria"/>
      <w:sz w:val="24"/>
      <w:szCs w:val="24"/>
    </w:rPr>
  </w:style>
  <w:style w:type="character" w:customStyle="1" w:styleId="SubtitleChar">
    <w:name w:val="Subtitle Char"/>
    <w:basedOn w:val="DefaultParagraphFont"/>
    <w:link w:val="Subtitle"/>
    <w:rsid w:val="007E63FB"/>
    <w:rPr>
      <w:rFonts w:ascii="Cambria" w:eastAsia="Times New Roman" w:hAnsi="Cambria"/>
      <w:sz w:val="24"/>
      <w:szCs w:val="24"/>
    </w:rPr>
  </w:style>
  <w:style w:type="character" w:customStyle="1" w:styleId="MeniuneNerezolvat2">
    <w:name w:val="Mențiune Nerezolvat2"/>
    <w:basedOn w:val="DefaultParagraphFont"/>
    <w:uiPriority w:val="99"/>
    <w:semiHidden/>
    <w:unhideWhenUsed/>
    <w:rsid w:val="007E63FB"/>
    <w:rPr>
      <w:color w:val="605E5C"/>
      <w:shd w:val="clear" w:color="auto" w:fill="E1DFDD"/>
    </w:rPr>
  </w:style>
  <w:style w:type="paragraph" w:customStyle="1" w:styleId="paragraph">
    <w:name w:val="paragraph"/>
    <w:basedOn w:val="Normal"/>
    <w:uiPriority w:val="99"/>
    <w:semiHidden/>
    <w:rsid w:val="00F81342"/>
    <w:pPr>
      <w:spacing w:after="0" w:line="240" w:lineRule="auto"/>
    </w:pPr>
    <w:rPr>
      <w:rFonts w:eastAsiaTheme="minorHAnsi" w:cs="Calibri"/>
    </w:rPr>
  </w:style>
  <w:style w:type="character" w:customStyle="1" w:styleId="eop">
    <w:name w:val="eop"/>
    <w:basedOn w:val="DefaultParagraphFont"/>
    <w:rsid w:val="00F81342"/>
  </w:style>
  <w:style w:type="paragraph" w:styleId="BodyText">
    <w:name w:val="Body Text"/>
    <w:basedOn w:val="Normal"/>
    <w:link w:val="BodyTextChar"/>
    <w:uiPriority w:val="99"/>
    <w:unhideWhenUsed/>
    <w:rsid w:val="00F279B8"/>
    <w:pPr>
      <w:spacing w:after="0" w:line="240" w:lineRule="auto"/>
    </w:pPr>
    <w:rPr>
      <w:rFonts w:eastAsiaTheme="minorHAnsi" w:cs="Calibri"/>
    </w:rPr>
  </w:style>
  <w:style w:type="character" w:customStyle="1" w:styleId="BodyTextChar">
    <w:name w:val="Body Text Char"/>
    <w:basedOn w:val="DefaultParagraphFont"/>
    <w:link w:val="BodyText"/>
    <w:uiPriority w:val="99"/>
    <w:rsid w:val="00F279B8"/>
    <w:rPr>
      <w:rFonts w:eastAsiaTheme="minorHAnsi" w:cs="Calibri"/>
      <w:sz w:val="22"/>
      <w:szCs w:val="22"/>
    </w:rPr>
  </w:style>
  <w:style w:type="character" w:styleId="UnresolvedMention">
    <w:name w:val="Unresolved Mention"/>
    <w:basedOn w:val="DefaultParagraphFont"/>
    <w:uiPriority w:val="99"/>
    <w:semiHidden/>
    <w:unhideWhenUsed/>
    <w:rsid w:val="003C305A"/>
    <w:rPr>
      <w:color w:val="605E5C"/>
      <w:shd w:val="clear" w:color="auto" w:fill="E1DFDD"/>
    </w:rPr>
  </w:style>
  <w:style w:type="character" w:customStyle="1" w:styleId="ListParagraphChar">
    <w:name w:val="List Paragraph Char"/>
    <w:aliases w:val="Resume Title Char,List Paragraph - bullets Char,Colorful List - Accent 11 Char,List Paragraph (numbered (a)) Char,WB Para Char,Lapis Bulleted List Char,References Char,Liste 1 Char,Numbered List Paragraph Char,ReferencesCxSpLast Char"/>
    <w:basedOn w:val="DefaultParagraphFont"/>
    <w:link w:val="ListParagraph"/>
    <w:uiPriority w:val="34"/>
    <w:qFormat/>
    <w:rsid w:val="005F0991"/>
    <w:rPr>
      <w:rFonts w:ascii="Times New Roman" w:eastAsia="Times New Roman" w:hAnsi="Times New Roman"/>
      <w:sz w:val="24"/>
    </w:rPr>
  </w:style>
  <w:style w:type="character" w:styleId="PlaceholderText">
    <w:name w:val="Placeholder Text"/>
    <w:basedOn w:val="DefaultParagraphFont"/>
    <w:uiPriority w:val="99"/>
    <w:semiHidden/>
    <w:rsid w:val="003B4274"/>
    <w:rPr>
      <w:color w:val="808080"/>
    </w:rPr>
  </w:style>
  <w:style w:type="character" w:styleId="Strong">
    <w:name w:val="Strong"/>
    <w:uiPriority w:val="22"/>
    <w:qFormat/>
    <w:rsid w:val="00E87B4D"/>
    <w:rPr>
      <w:b/>
      <w:bCs/>
    </w:rPr>
  </w:style>
  <w:style w:type="paragraph" w:customStyle="1" w:styleId="Default">
    <w:name w:val="Default"/>
    <w:rsid w:val="00922316"/>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2799">
      <w:bodyDiv w:val="1"/>
      <w:marLeft w:val="0"/>
      <w:marRight w:val="0"/>
      <w:marTop w:val="0"/>
      <w:marBottom w:val="0"/>
      <w:divBdr>
        <w:top w:val="none" w:sz="0" w:space="0" w:color="auto"/>
        <w:left w:val="none" w:sz="0" w:space="0" w:color="auto"/>
        <w:bottom w:val="none" w:sz="0" w:space="0" w:color="auto"/>
        <w:right w:val="none" w:sz="0" w:space="0" w:color="auto"/>
      </w:divBdr>
    </w:div>
    <w:div w:id="76681333">
      <w:bodyDiv w:val="1"/>
      <w:marLeft w:val="0"/>
      <w:marRight w:val="0"/>
      <w:marTop w:val="0"/>
      <w:marBottom w:val="0"/>
      <w:divBdr>
        <w:top w:val="none" w:sz="0" w:space="0" w:color="auto"/>
        <w:left w:val="none" w:sz="0" w:space="0" w:color="auto"/>
        <w:bottom w:val="none" w:sz="0" w:space="0" w:color="auto"/>
        <w:right w:val="none" w:sz="0" w:space="0" w:color="auto"/>
      </w:divBdr>
      <w:divsChild>
        <w:div w:id="1863009628">
          <w:marLeft w:val="0"/>
          <w:marRight w:val="0"/>
          <w:marTop w:val="240"/>
          <w:marBottom w:val="0"/>
          <w:divBdr>
            <w:top w:val="none" w:sz="0" w:space="0" w:color="auto"/>
            <w:left w:val="none" w:sz="0" w:space="0" w:color="auto"/>
            <w:bottom w:val="none" w:sz="0" w:space="0" w:color="auto"/>
            <w:right w:val="none" w:sz="0" w:space="0" w:color="auto"/>
          </w:divBdr>
        </w:div>
      </w:divsChild>
    </w:div>
    <w:div w:id="245963512">
      <w:bodyDiv w:val="1"/>
      <w:marLeft w:val="0"/>
      <w:marRight w:val="0"/>
      <w:marTop w:val="0"/>
      <w:marBottom w:val="0"/>
      <w:divBdr>
        <w:top w:val="none" w:sz="0" w:space="0" w:color="auto"/>
        <w:left w:val="none" w:sz="0" w:space="0" w:color="auto"/>
        <w:bottom w:val="none" w:sz="0" w:space="0" w:color="auto"/>
        <w:right w:val="none" w:sz="0" w:space="0" w:color="auto"/>
      </w:divBdr>
    </w:div>
    <w:div w:id="322901923">
      <w:bodyDiv w:val="1"/>
      <w:marLeft w:val="0"/>
      <w:marRight w:val="0"/>
      <w:marTop w:val="0"/>
      <w:marBottom w:val="0"/>
      <w:divBdr>
        <w:top w:val="none" w:sz="0" w:space="0" w:color="auto"/>
        <w:left w:val="none" w:sz="0" w:space="0" w:color="auto"/>
        <w:bottom w:val="none" w:sz="0" w:space="0" w:color="auto"/>
        <w:right w:val="none" w:sz="0" w:space="0" w:color="auto"/>
      </w:divBdr>
    </w:div>
    <w:div w:id="353845715">
      <w:bodyDiv w:val="1"/>
      <w:marLeft w:val="0"/>
      <w:marRight w:val="0"/>
      <w:marTop w:val="0"/>
      <w:marBottom w:val="0"/>
      <w:divBdr>
        <w:top w:val="none" w:sz="0" w:space="0" w:color="auto"/>
        <w:left w:val="none" w:sz="0" w:space="0" w:color="auto"/>
        <w:bottom w:val="none" w:sz="0" w:space="0" w:color="auto"/>
        <w:right w:val="none" w:sz="0" w:space="0" w:color="auto"/>
      </w:divBdr>
    </w:div>
    <w:div w:id="462427935">
      <w:bodyDiv w:val="1"/>
      <w:marLeft w:val="0"/>
      <w:marRight w:val="0"/>
      <w:marTop w:val="0"/>
      <w:marBottom w:val="0"/>
      <w:divBdr>
        <w:top w:val="none" w:sz="0" w:space="0" w:color="auto"/>
        <w:left w:val="none" w:sz="0" w:space="0" w:color="auto"/>
        <w:bottom w:val="none" w:sz="0" w:space="0" w:color="auto"/>
        <w:right w:val="none" w:sz="0" w:space="0" w:color="auto"/>
      </w:divBdr>
    </w:div>
    <w:div w:id="524095014">
      <w:bodyDiv w:val="1"/>
      <w:marLeft w:val="0"/>
      <w:marRight w:val="0"/>
      <w:marTop w:val="0"/>
      <w:marBottom w:val="0"/>
      <w:divBdr>
        <w:top w:val="none" w:sz="0" w:space="0" w:color="auto"/>
        <w:left w:val="none" w:sz="0" w:space="0" w:color="auto"/>
        <w:bottom w:val="none" w:sz="0" w:space="0" w:color="auto"/>
        <w:right w:val="none" w:sz="0" w:space="0" w:color="auto"/>
      </w:divBdr>
      <w:divsChild>
        <w:div w:id="29963738">
          <w:marLeft w:val="720"/>
          <w:marRight w:val="0"/>
          <w:marTop w:val="0"/>
          <w:marBottom w:val="0"/>
          <w:divBdr>
            <w:top w:val="none" w:sz="0" w:space="0" w:color="auto"/>
            <w:left w:val="none" w:sz="0" w:space="0" w:color="auto"/>
            <w:bottom w:val="none" w:sz="0" w:space="0" w:color="auto"/>
            <w:right w:val="none" w:sz="0" w:space="0" w:color="auto"/>
          </w:divBdr>
        </w:div>
        <w:div w:id="35083740">
          <w:marLeft w:val="720"/>
          <w:marRight w:val="0"/>
          <w:marTop w:val="0"/>
          <w:marBottom w:val="0"/>
          <w:divBdr>
            <w:top w:val="none" w:sz="0" w:space="0" w:color="auto"/>
            <w:left w:val="none" w:sz="0" w:space="0" w:color="auto"/>
            <w:bottom w:val="none" w:sz="0" w:space="0" w:color="auto"/>
            <w:right w:val="none" w:sz="0" w:space="0" w:color="auto"/>
          </w:divBdr>
        </w:div>
        <w:div w:id="51001752">
          <w:marLeft w:val="0"/>
          <w:marRight w:val="0"/>
          <w:marTop w:val="0"/>
          <w:marBottom w:val="225"/>
          <w:divBdr>
            <w:top w:val="none" w:sz="0" w:space="0" w:color="auto"/>
            <w:left w:val="none" w:sz="0" w:space="0" w:color="auto"/>
            <w:bottom w:val="none" w:sz="0" w:space="0" w:color="auto"/>
            <w:right w:val="none" w:sz="0" w:space="0" w:color="auto"/>
          </w:divBdr>
        </w:div>
        <w:div w:id="184636555">
          <w:marLeft w:val="0"/>
          <w:marRight w:val="-1"/>
          <w:marTop w:val="0"/>
          <w:marBottom w:val="0"/>
          <w:divBdr>
            <w:top w:val="none" w:sz="0" w:space="0" w:color="auto"/>
            <w:left w:val="none" w:sz="0" w:space="0" w:color="auto"/>
            <w:bottom w:val="none" w:sz="0" w:space="0" w:color="auto"/>
            <w:right w:val="none" w:sz="0" w:space="0" w:color="auto"/>
          </w:divBdr>
        </w:div>
        <w:div w:id="234167846">
          <w:marLeft w:val="360"/>
          <w:marRight w:val="0"/>
          <w:marTop w:val="0"/>
          <w:marBottom w:val="0"/>
          <w:divBdr>
            <w:top w:val="none" w:sz="0" w:space="0" w:color="auto"/>
            <w:left w:val="none" w:sz="0" w:space="0" w:color="auto"/>
            <w:bottom w:val="none" w:sz="0" w:space="0" w:color="auto"/>
            <w:right w:val="none" w:sz="0" w:space="0" w:color="auto"/>
          </w:divBdr>
        </w:div>
        <w:div w:id="288898437">
          <w:marLeft w:val="360"/>
          <w:marRight w:val="0"/>
          <w:marTop w:val="0"/>
          <w:marBottom w:val="0"/>
          <w:divBdr>
            <w:top w:val="none" w:sz="0" w:space="0" w:color="auto"/>
            <w:left w:val="none" w:sz="0" w:space="0" w:color="auto"/>
            <w:bottom w:val="none" w:sz="0" w:space="0" w:color="auto"/>
            <w:right w:val="none" w:sz="0" w:space="0" w:color="auto"/>
          </w:divBdr>
        </w:div>
        <w:div w:id="333341957">
          <w:marLeft w:val="360"/>
          <w:marRight w:val="0"/>
          <w:marTop w:val="0"/>
          <w:marBottom w:val="0"/>
          <w:divBdr>
            <w:top w:val="none" w:sz="0" w:space="0" w:color="auto"/>
            <w:left w:val="none" w:sz="0" w:space="0" w:color="auto"/>
            <w:bottom w:val="none" w:sz="0" w:space="0" w:color="auto"/>
            <w:right w:val="none" w:sz="0" w:space="0" w:color="auto"/>
          </w:divBdr>
        </w:div>
        <w:div w:id="413553920">
          <w:marLeft w:val="540"/>
          <w:marRight w:val="0"/>
          <w:marTop w:val="0"/>
          <w:marBottom w:val="0"/>
          <w:divBdr>
            <w:top w:val="none" w:sz="0" w:space="0" w:color="auto"/>
            <w:left w:val="none" w:sz="0" w:space="0" w:color="auto"/>
            <w:bottom w:val="none" w:sz="0" w:space="0" w:color="auto"/>
            <w:right w:val="none" w:sz="0" w:space="0" w:color="auto"/>
          </w:divBdr>
        </w:div>
        <w:div w:id="549848180">
          <w:marLeft w:val="0"/>
          <w:marRight w:val="-1"/>
          <w:marTop w:val="0"/>
          <w:marBottom w:val="0"/>
          <w:divBdr>
            <w:top w:val="none" w:sz="0" w:space="0" w:color="auto"/>
            <w:left w:val="none" w:sz="0" w:space="0" w:color="auto"/>
            <w:bottom w:val="none" w:sz="0" w:space="0" w:color="auto"/>
            <w:right w:val="none" w:sz="0" w:space="0" w:color="auto"/>
          </w:divBdr>
        </w:div>
        <w:div w:id="551040666">
          <w:marLeft w:val="360"/>
          <w:marRight w:val="0"/>
          <w:marTop w:val="0"/>
          <w:marBottom w:val="0"/>
          <w:divBdr>
            <w:top w:val="none" w:sz="0" w:space="0" w:color="auto"/>
            <w:left w:val="none" w:sz="0" w:space="0" w:color="auto"/>
            <w:bottom w:val="none" w:sz="0" w:space="0" w:color="auto"/>
            <w:right w:val="none" w:sz="0" w:space="0" w:color="auto"/>
          </w:divBdr>
        </w:div>
        <w:div w:id="603415427">
          <w:marLeft w:val="360"/>
          <w:marRight w:val="0"/>
          <w:marTop w:val="0"/>
          <w:marBottom w:val="0"/>
          <w:divBdr>
            <w:top w:val="none" w:sz="0" w:space="0" w:color="auto"/>
            <w:left w:val="none" w:sz="0" w:space="0" w:color="auto"/>
            <w:bottom w:val="none" w:sz="0" w:space="0" w:color="auto"/>
            <w:right w:val="none" w:sz="0" w:space="0" w:color="auto"/>
          </w:divBdr>
        </w:div>
        <w:div w:id="629018050">
          <w:marLeft w:val="1418"/>
          <w:marRight w:val="0"/>
          <w:marTop w:val="0"/>
          <w:marBottom w:val="0"/>
          <w:divBdr>
            <w:top w:val="none" w:sz="0" w:space="0" w:color="auto"/>
            <w:left w:val="none" w:sz="0" w:space="0" w:color="auto"/>
            <w:bottom w:val="none" w:sz="0" w:space="0" w:color="auto"/>
            <w:right w:val="none" w:sz="0" w:space="0" w:color="auto"/>
          </w:divBdr>
        </w:div>
        <w:div w:id="641884968">
          <w:marLeft w:val="540"/>
          <w:marRight w:val="-180"/>
          <w:marTop w:val="0"/>
          <w:marBottom w:val="0"/>
          <w:divBdr>
            <w:top w:val="none" w:sz="0" w:space="0" w:color="auto"/>
            <w:left w:val="none" w:sz="0" w:space="0" w:color="auto"/>
            <w:bottom w:val="none" w:sz="0" w:space="0" w:color="auto"/>
            <w:right w:val="none" w:sz="0" w:space="0" w:color="auto"/>
          </w:divBdr>
        </w:div>
        <w:div w:id="720599228">
          <w:marLeft w:val="360"/>
          <w:marRight w:val="0"/>
          <w:marTop w:val="0"/>
          <w:marBottom w:val="0"/>
          <w:divBdr>
            <w:top w:val="none" w:sz="0" w:space="0" w:color="auto"/>
            <w:left w:val="none" w:sz="0" w:space="0" w:color="auto"/>
            <w:bottom w:val="none" w:sz="0" w:space="0" w:color="auto"/>
            <w:right w:val="none" w:sz="0" w:space="0" w:color="auto"/>
          </w:divBdr>
        </w:div>
        <w:div w:id="727533966">
          <w:marLeft w:val="360"/>
          <w:marRight w:val="0"/>
          <w:marTop w:val="0"/>
          <w:marBottom w:val="0"/>
          <w:divBdr>
            <w:top w:val="none" w:sz="0" w:space="0" w:color="auto"/>
            <w:left w:val="none" w:sz="0" w:space="0" w:color="auto"/>
            <w:bottom w:val="none" w:sz="0" w:space="0" w:color="auto"/>
            <w:right w:val="none" w:sz="0" w:space="0" w:color="auto"/>
          </w:divBdr>
        </w:div>
        <w:div w:id="881139904">
          <w:marLeft w:val="360"/>
          <w:marRight w:val="0"/>
          <w:marTop w:val="0"/>
          <w:marBottom w:val="0"/>
          <w:divBdr>
            <w:top w:val="none" w:sz="0" w:space="0" w:color="auto"/>
            <w:left w:val="none" w:sz="0" w:space="0" w:color="auto"/>
            <w:bottom w:val="none" w:sz="0" w:space="0" w:color="auto"/>
            <w:right w:val="none" w:sz="0" w:space="0" w:color="auto"/>
          </w:divBdr>
        </w:div>
        <w:div w:id="888540867">
          <w:marLeft w:val="720"/>
          <w:marRight w:val="0"/>
          <w:marTop w:val="0"/>
          <w:marBottom w:val="0"/>
          <w:divBdr>
            <w:top w:val="none" w:sz="0" w:space="0" w:color="auto"/>
            <w:left w:val="none" w:sz="0" w:space="0" w:color="auto"/>
            <w:bottom w:val="none" w:sz="0" w:space="0" w:color="auto"/>
            <w:right w:val="none" w:sz="0" w:space="0" w:color="auto"/>
          </w:divBdr>
        </w:div>
        <w:div w:id="911812888">
          <w:marLeft w:val="360"/>
          <w:marRight w:val="0"/>
          <w:marTop w:val="0"/>
          <w:marBottom w:val="0"/>
          <w:divBdr>
            <w:top w:val="none" w:sz="0" w:space="0" w:color="auto"/>
            <w:left w:val="none" w:sz="0" w:space="0" w:color="auto"/>
            <w:bottom w:val="none" w:sz="0" w:space="0" w:color="auto"/>
            <w:right w:val="none" w:sz="0" w:space="0" w:color="auto"/>
          </w:divBdr>
        </w:div>
        <w:div w:id="929431694">
          <w:marLeft w:val="360"/>
          <w:marRight w:val="0"/>
          <w:marTop w:val="0"/>
          <w:marBottom w:val="0"/>
          <w:divBdr>
            <w:top w:val="none" w:sz="0" w:space="0" w:color="auto"/>
            <w:left w:val="none" w:sz="0" w:space="0" w:color="auto"/>
            <w:bottom w:val="none" w:sz="0" w:space="0" w:color="auto"/>
            <w:right w:val="none" w:sz="0" w:space="0" w:color="auto"/>
          </w:divBdr>
        </w:div>
        <w:div w:id="966011878">
          <w:marLeft w:val="360"/>
          <w:marRight w:val="0"/>
          <w:marTop w:val="0"/>
          <w:marBottom w:val="0"/>
          <w:divBdr>
            <w:top w:val="none" w:sz="0" w:space="0" w:color="auto"/>
            <w:left w:val="none" w:sz="0" w:space="0" w:color="auto"/>
            <w:bottom w:val="none" w:sz="0" w:space="0" w:color="auto"/>
            <w:right w:val="none" w:sz="0" w:space="0" w:color="auto"/>
          </w:divBdr>
        </w:div>
        <w:div w:id="1063480326">
          <w:marLeft w:val="360"/>
          <w:marRight w:val="0"/>
          <w:marTop w:val="0"/>
          <w:marBottom w:val="0"/>
          <w:divBdr>
            <w:top w:val="none" w:sz="0" w:space="0" w:color="auto"/>
            <w:left w:val="none" w:sz="0" w:space="0" w:color="auto"/>
            <w:bottom w:val="none" w:sz="0" w:space="0" w:color="auto"/>
            <w:right w:val="none" w:sz="0" w:space="0" w:color="auto"/>
          </w:divBdr>
        </w:div>
        <w:div w:id="1133062909">
          <w:marLeft w:val="360"/>
          <w:marRight w:val="0"/>
          <w:marTop w:val="0"/>
          <w:marBottom w:val="0"/>
          <w:divBdr>
            <w:top w:val="none" w:sz="0" w:space="0" w:color="auto"/>
            <w:left w:val="none" w:sz="0" w:space="0" w:color="auto"/>
            <w:bottom w:val="none" w:sz="0" w:space="0" w:color="auto"/>
            <w:right w:val="none" w:sz="0" w:space="0" w:color="auto"/>
          </w:divBdr>
        </w:div>
        <w:div w:id="1160385747">
          <w:marLeft w:val="540"/>
          <w:marRight w:val="-180"/>
          <w:marTop w:val="0"/>
          <w:marBottom w:val="0"/>
          <w:divBdr>
            <w:top w:val="none" w:sz="0" w:space="0" w:color="auto"/>
            <w:left w:val="none" w:sz="0" w:space="0" w:color="auto"/>
            <w:bottom w:val="none" w:sz="0" w:space="0" w:color="auto"/>
            <w:right w:val="none" w:sz="0" w:space="0" w:color="auto"/>
          </w:divBdr>
        </w:div>
        <w:div w:id="1231185887">
          <w:marLeft w:val="0"/>
          <w:marRight w:val="-630"/>
          <w:marTop w:val="0"/>
          <w:marBottom w:val="0"/>
          <w:divBdr>
            <w:top w:val="none" w:sz="0" w:space="0" w:color="auto"/>
            <w:left w:val="none" w:sz="0" w:space="0" w:color="auto"/>
            <w:bottom w:val="none" w:sz="0" w:space="0" w:color="auto"/>
            <w:right w:val="none" w:sz="0" w:space="0" w:color="auto"/>
          </w:divBdr>
        </w:div>
        <w:div w:id="1295910986">
          <w:marLeft w:val="360"/>
          <w:marRight w:val="0"/>
          <w:marTop w:val="0"/>
          <w:marBottom w:val="0"/>
          <w:divBdr>
            <w:top w:val="none" w:sz="0" w:space="0" w:color="auto"/>
            <w:left w:val="none" w:sz="0" w:space="0" w:color="auto"/>
            <w:bottom w:val="none" w:sz="0" w:space="0" w:color="auto"/>
            <w:right w:val="none" w:sz="0" w:space="0" w:color="auto"/>
          </w:divBdr>
        </w:div>
        <w:div w:id="1425414610">
          <w:marLeft w:val="0"/>
          <w:marRight w:val="0"/>
          <w:marTop w:val="0"/>
          <w:marBottom w:val="225"/>
          <w:divBdr>
            <w:top w:val="none" w:sz="0" w:space="0" w:color="auto"/>
            <w:left w:val="none" w:sz="0" w:space="0" w:color="auto"/>
            <w:bottom w:val="none" w:sz="0" w:space="0" w:color="auto"/>
            <w:right w:val="none" w:sz="0" w:space="0" w:color="auto"/>
          </w:divBdr>
        </w:div>
        <w:div w:id="1733578320">
          <w:marLeft w:val="360"/>
          <w:marRight w:val="0"/>
          <w:marTop w:val="0"/>
          <w:marBottom w:val="0"/>
          <w:divBdr>
            <w:top w:val="none" w:sz="0" w:space="0" w:color="auto"/>
            <w:left w:val="none" w:sz="0" w:space="0" w:color="auto"/>
            <w:bottom w:val="none" w:sz="0" w:space="0" w:color="auto"/>
            <w:right w:val="none" w:sz="0" w:space="0" w:color="auto"/>
          </w:divBdr>
        </w:div>
        <w:div w:id="1742563115">
          <w:marLeft w:val="360"/>
          <w:marRight w:val="0"/>
          <w:marTop w:val="0"/>
          <w:marBottom w:val="0"/>
          <w:divBdr>
            <w:top w:val="none" w:sz="0" w:space="0" w:color="auto"/>
            <w:left w:val="none" w:sz="0" w:space="0" w:color="auto"/>
            <w:bottom w:val="none" w:sz="0" w:space="0" w:color="auto"/>
            <w:right w:val="none" w:sz="0" w:space="0" w:color="auto"/>
          </w:divBdr>
        </w:div>
        <w:div w:id="1855924658">
          <w:marLeft w:val="540"/>
          <w:marRight w:val="-180"/>
          <w:marTop w:val="0"/>
          <w:marBottom w:val="0"/>
          <w:divBdr>
            <w:top w:val="none" w:sz="0" w:space="0" w:color="auto"/>
            <w:left w:val="none" w:sz="0" w:space="0" w:color="auto"/>
            <w:bottom w:val="none" w:sz="0" w:space="0" w:color="auto"/>
            <w:right w:val="none" w:sz="0" w:space="0" w:color="auto"/>
          </w:divBdr>
        </w:div>
        <w:div w:id="1859616584">
          <w:marLeft w:val="1800"/>
          <w:marRight w:val="0"/>
          <w:marTop w:val="0"/>
          <w:marBottom w:val="0"/>
          <w:divBdr>
            <w:top w:val="none" w:sz="0" w:space="0" w:color="auto"/>
            <w:left w:val="none" w:sz="0" w:space="0" w:color="auto"/>
            <w:bottom w:val="none" w:sz="0" w:space="0" w:color="auto"/>
            <w:right w:val="none" w:sz="0" w:space="0" w:color="auto"/>
          </w:divBdr>
        </w:div>
        <w:div w:id="1870333244">
          <w:marLeft w:val="540"/>
          <w:marRight w:val="0"/>
          <w:marTop w:val="0"/>
          <w:marBottom w:val="0"/>
          <w:divBdr>
            <w:top w:val="none" w:sz="0" w:space="0" w:color="auto"/>
            <w:left w:val="none" w:sz="0" w:space="0" w:color="auto"/>
            <w:bottom w:val="none" w:sz="0" w:space="0" w:color="auto"/>
            <w:right w:val="none" w:sz="0" w:space="0" w:color="auto"/>
          </w:divBdr>
        </w:div>
        <w:div w:id="2029133160">
          <w:marLeft w:val="360"/>
          <w:marRight w:val="0"/>
          <w:marTop w:val="0"/>
          <w:marBottom w:val="0"/>
          <w:divBdr>
            <w:top w:val="none" w:sz="0" w:space="0" w:color="auto"/>
            <w:left w:val="none" w:sz="0" w:space="0" w:color="auto"/>
            <w:bottom w:val="none" w:sz="0" w:space="0" w:color="auto"/>
            <w:right w:val="none" w:sz="0" w:space="0" w:color="auto"/>
          </w:divBdr>
        </w:div>
        <w:div w:id="2031833882">
          <w:marLeft w:val="360"/>
          <w:marRight w:val="0"/>
          <w:marTop w:val="0"/>
          <w:marBottom w:val="0"/>
          <w:divBdr>
            <w:top w:val="none" w:sz="0" w:space="0" w:color="auto"/>
            <w:left w:val="none" w:sz="0" w:space="0" w:color="auto"/>
            <w:bottom w:val="none" w:sz="0" w:space="0" w:color="auto"/>
            <w:right w:val="none" w:sz="0" w:space="0" w:color="auto"/>
          </w:divBdr>
        </w:div>
        <w:div w:id="2097701475">
          <w:marLeft w:val="0"/>
          <w:marRight w:val="-1"/>
          <w:marTop w:val="0"/>
          <w:marBottom w:val="0"/>
          <w:divBdr>
            <w:top w:val="none" w:sz="0" w:space="0" w:color="auto"/>
            <w:left w:val="none" w:sz="0" w:space="0" w:color="auto"/>
            <w:bottom w:val="none" w:sz="0" w:space="0" w:color="auto"/>
            <w:right w:val="none" w:sz="0" w:space="0" w:color="auto"/>
          </w:divBdr>
        </w:div>
      </w:divsChild>
    </w:div>
    <w:div w:id="534971036">
      <w:bodyDiv w:val="1"/>
      <w:marLeft w:val="0"/>
      <w:marRight w:val="0"/>
      <w:marTop w:val="0"/>
      <w:marBottom w:val="0"/>
      <w:divBdr>
        <w:top w:val="none" w:sz="0" w:space="0" w:color="auto"/>
        <w:left w:val="none" w:sz="0" w:space="0" w:color="auto"/>
        <w:bottom w:val="none" w:sz="0" w:space="0" w:color="auto"/>
        <w:right w:val="none" w:sz="0" w:space="0" w:color="auto"/>
      </w:divBdr>
    </w:div>
    <w:div w:id="562640386">
      <w:bodyDiv w:val="1"/>
      <w:marLeft w:val="0"/>
      <w:marRight w:val="0"/>
      <w:marTop w:val="0"/>
      <w:marBottom w:val="0"/>
      <w:divBdr>
        <w:top w:val="none" w:sz="0" w:space="0" w:color="auto"/>
        <w:left w:val="none" w:sz="0" w:space="0" w:color="auto"/>
        <w:bottom w:val="none" w:sz="0" w:space="0" w:color="auto"/>
        <w:right w:val="none" w:sz="0" w:space="0" w:color="auto"/>
      </w:divBdr>
    </w:div>
    <w:div w:id="750741723">
      <w:bodyDiv w:val="1"/>
      <w:marLeft w:val="0"/>
      <w:marRight w:val="0"/>
      <w:marTop w:val="0"/>
      <w:marBottom w:val="0"/>
      <w:divBdr>
        <w:top w:val="none" w:sz="0" w:space="0" w:color="auto"/>
        <w:left w:val="none" w:sz="0" w:space="0" w:color="auto"/>
        <w:bottom w:val="none" w:sz="0" w:space="0" w:color="auto"/>
        <w:right w:val="none" w:sz="0" w:space="0" w:color="auto"/>
      </w:divBdr>
    </w:div>
    <w:div w:id="854926484">
      <w:bodyDiv w:val="1"/>
      <w:marLeft w:val="0"/>
      <w:marRight w:val="0"/>
      <w:marTop w:val="0"/>
      <w:marBottom w:val="0"/>
      <w:divBdr>
        <w:top w:val="none" w:sz="0" w:space="0" w:color="auto"/>
        <w:left w:val="none" w:sz="0" w:space="0" w:color="auto"/>
        <w:bottom w:val="none" w:sz="0" w:space="0" w:color="auto"/>
        <w:right w:val="none" w:sz="0" w:space="0" w:color="auto"/>
      </w:divBdr>
    </w:div>
    <w:div w:id="950280542">
      <w:bodyDiv w:val="1"/>
      <w:marLeft w:val="0"/>
      <w:marRight w:val="0"/>
      <w:marTop w:val="0"/>
      <w:marBottom w:val="0"/>
      <w:divBdr>
        <w:top w:val="none" w:sz="0" w:space="0" w:color="auto"/>
        <w:left w:val="none" w:sz="0" w:space="0" w:color="auto"/>
        <w:bottom w:val="none" w:sz="0" w:space="0" w:color="auto"/>
        <w:right w:val="none" w:sz="0" w:space="0" w:color="auto"/>
      </w:divBdr>
    </w:div>
    <w:div w:id="1182741584">
      <w:bodyDiv w:val="1"/>
      <w:marLeft w:val="0"/>
      <w:marRight w:val="0"/>
      <w:marTop w:val="0"/>
      <w:marBottom w:val="0"/>
      <w:divBdr>
        <w:top w:val="none" w:sz="0" w:space="0" w:color="auto"/>
        <w:left w:val="none" w:sz="0" w:space="0" w:color="auto"/>
        <w:bottom w:val="none" w:sz="0" w:space="0" w:color="auto"/>
        <w:right w:val="none" w:sz="0" w:space="0" w:color="auto"/>
      </w:divBdr>
    </w:div>
    <w:div w:id="1187524714">
      <w:bodyDiv w:val="1"/>
      <w:marLeft w:val="0"/>
      <w:marRight w:val="0"/>
      <w:marTop w:val="0"/>
      <w:marBottom w:val="0"/>
      <w:divBdr>
        <w:top w:val="none" w:sz="0" w:space="0" w:color="auto"/>
        <w:left w:val="none" w:sz="0" w:space="0" w:color="auto"/>
        <w:bottom w:val="none" w:sz="0" w:space="0" w:color="auto"/>
        <w:right w:val="none" w:sz="0" w:space="0" w:color="auto"/>
      </w:divBdr>
      <w:divsChild>
        <w:div w:id="17005660">
          <w:marLeft w:val="0"/>
          <w:marRight w:val="0"/>
          <w:marTop w:val="0"/>
          <w:marBottom w:val="0"/>
          <w:divBdr>
            <w:top w:val="none" w:sz="0" w:space="0" w:color="auto"/>
            <w:left w:val="none" w:sz="0" w:space="0" w:color="auto"/>
            <w:bottom w:val="none" w:sz="0" w:space="0" w:color="auto"/>
            <w:right w:val="none" w:sz="0" w:space="0" w:color="auto"/>
          </w:divBdr>
        </w:div>
        <w:div w:id="19284233">
          <w:marLeft w:val="0"/>
          <w:marRight w:val="0"/>
          <w:marTop w:val="240"/>
          <w:marBottom w:val="0"/>
          <w:divBdr>
            <w:top w:val="none" w:sz="0" w:space="0" w:color="auto"/>
            <w:left w:val="none" w:sz="0" w:space="0" w:color="auto"/>
            <w:bottom w:val="none" w:sz="0" w:space="0" w:color="auto"/>
            <w:right w:val="none" w:sz="0" w:space="0" w:color="auto"/>
          </w:divBdr>
        </w:div>
        <w:div w:id="91751394">
          <w:marLeft w:val="0"/>
          <w:marRight w:val="0"/>
          <w:marTop w:val="0"/>
          <w:marBottom w:val="0"/>
          <w:divBdr>
            <w:top w:val="none" w:sz="0" w:space="0" w:color="auto"/>
            <w:left w:val="none" w:sz="0" w:space="0" w:color="auto"/>
            <w:bottom w:val="none" w:sz="0" w:space="0" w:color="auto"/>
            <w:right w:val="none" w:sz="0" w:space="0" w:color="auto"/>
          </w:divBdr>
        </w:div>
        <w:div w:id="112291541">
          <w:marLeft w:val="0"/>
          <w:marRight w:val="0"/>
          <w:marTop w:val="240"/>
          <w:marBottom w:val="0"/>
          <w:divBdr>
            <w:top w:val="none" w:sz="0" w:space="0" w:color="auto"/>
            <w:left w:val="none" w:sz="0" w:space="0" w:color="auto"/>
            <w:bottom w:val="none" w:sz="0" w:space="0" w:color="auto"/>
            <w:right w:val="none" w:sz="0" w:space="0" w:color="auto"/>
          </w:divBdr>
        </w:div>
        <w:div w:id="115564794">
          <w:marLeft w:val="720"/>
          <w:marRight w:val="0"/>
          <w:marTop w:val="0"/>
          <w:marBottom w:val="0"/>
          <w:divBdr>
            <w:top w:val="none" w:sz="0" w:space="0" w:color="auto"/>
            <w:left w:val="none" w:sz="0" w:space="0" w:color="auto"/>
            <w:bottom w:val="none" w:sz="0" w:space="0" w:color="auto"/>
            <w:right w:val="none" w:sz="0" w:space="0" w:color="auto"/>
          </w:divBdr>
        </w:div>
        <w:div w:id="208610129">
          <w:marLeft w:val="720"/>
          <w:marRight w:val="0"/>
          <w:marTop w:val="0"/>
          <w:marBottom w:val="0"/>
          <w:divBdr>
            <w:top w:val="none" w:sz="0" w:space="0" w:color="auto"/>
            <w:left w:val="none" w:sz="0" w:space="0" w:color="auto"/>
            <w:bottom w:val="none" w:sz="0" w:space="0" w:color="auto"/>
            <w:right w:val="none" w:sz="0" w:space="0" w:color="auto"/>
          </w:divBdr>
        </w:div>
        <w:div w:id="237985568">
          <w:marLeft w:val="720"/>
          <w:marRight w:val="0"/>
          <w:marTop w:val="0"/>
          <w:marBottom w:val="0"/>
          <w:divBdr>
            <w:top w:val="none" w:sz="0" w:space="0" w:color="auto"/>
            <w:left w:val="none" w:sz="0" w:space="0" w:color="auto"/>
            <w:bottom w:val="none" w:sz="0" w:space="0" w:color="auto"/>
            <w:right w:val="none" w:sz="0" w:space="0" w:color="auto"/>
          </w:divBdr>
        </w:div>
        <w:div w:id="238828093">
          <w:marLeft w:val="0"/>
          <w:marRight w:val="0"/>
          <w:marTop w:val="240"/>
          <w:marBottom w:val="0"/>
          <w:divBdr>
            <w:top w:val="none" w:sz="0" w:space="0" w:color="auto"/>
            <w:left w:val="none" w:sz="0" w:space="0" w:color="auto"/>
            <w:bottom w:val="none" w:sz="0" w:space="0" w:color="auto"/>
            <w:right w:val="none" w:sz="0" w:space="0" w:color="auto"/>
          </w:divBdr>
        </w:div>
        <w:div w:id="414938298">
          <w:marLeft w:val="0"/>
          <w:marRight w:val="0"/>
          <w:marTop w:val="240"/>
          <w:marBottom w:val="0"/>
          <w:divBdr>
            <w:top w:val="none" w:sz="0" w:space="0" w:color="auto"/>
            <w:left w:val="none" w:sz="0" w:space="0" w:color="auto"/>
            <w:bottom w:val="none" w:sz="0" w:space="0" w:color="auto"/>
            <w:right w:val="none" w:sz="0" w:space="0" w:color="auto"/>
          </w:divBdr>
        </w:div>
        <w:div w:id="710887574">
          <w:marLeft w:val="0"/>
          <w:marRight w:val="242"/>
          <w:marTop w:val="0"/>
          <w:marBottom w:val="0"/>
          <w:divBdr>
            <w:top w:val="none" w:sz="0" w:space="0" w:color="auto"/>
            <w:left w:val="none" w:sz="0" w:space="0" w:color="auto"/>
            <w:bottom w:val="none" w:sz="0" w:space="0" w:color="auto"/>
            <w:right w:val="none" w:sz="0" w:space="0" w:color="auto"/>
          </w:divBdr>
        </w:div>
        <w:div w:id="720522659">
          <w:marLeft w:val="0"/>
          <w:marRight w:val="0"/>
          <w:marTop w:val="240"/>
          <w:marBottom w:val="0"/>
          <w:divBdr>
            <w:top w:val="none" w:sz="0" w:space="0" w:color="auto"/>
            <w:left w:val="none" w:sz="0" w:space="0" w:color="auto"/>
            <w:bottom w:val="none" w:sz="0" w:space="0" w:color="auto"/>
            <w:right w:val="none" w:sz="0" w:space="0" w:color="auto"/>
          </w:divBdr>
        </w:div>
        <w:div w:id="801116295">
          <w:marLeft w:val="0"/>
          <w:marRight w:val="0"/>
          <w:marTop w:val="0"/>
          <w:marBottom w:val="0"/>
          <w:divBdr>
            <w:top w:val="none" w:sz="0" w:space="0" w:color="auto"/>
            <w:left w:val="none" w:sz="0" w:space="0" w:color="auto"/>
            <w:bottom w:val="none" w:sz="0" w:space="0" w:color="auto"/>
            <w:right w:val="none" w:sz="0" w:space="0" w:color="auto"/>
          </w:divBdr>
        </w:div>
        <w:div w:id="828910325">
          <w:marLeft w:val="0"/>
          <w:marRight w:val="0"/>
          <w:marTop w:val="240"/>
          <w:marBottom w:val="0"/>
          <w:divBdr>
            <w:top w:val="none" w:sz="0" w:space="0" w:color="auto"/>
            <w:left w:val="none" w:sz="0" w:space="0" w:color="auto"/>
            <w:bottom w:val="none" w:sz="0" w:space="0" w:color="auto"/>
            <w:right w:val="none" w:sz="0" w:space="0" w:color="auto"/>
          </w:divBdr>
        </w:div>
        <w:div w:id="839154214">
          <w:marLeft w:val="0"/>
          <w:marRight w:val="0"/>
          <w:marTop w:val="240"/>
          <w:marBottom w:val="0"/>
          <w:divBdr>
            <w:top w:val="none" w:sz="0" w:space="0" w:color="auto"/>
            <w:left w:val="none" w:sz="0" w:space="0" w:color="auto"/>
            <w:bottom w:val="none" w:sz="0" w:space="0" w:color="auto"/>
            <w:right w:val="none" w:sz="0" w:space="0" w:color="auto"/>
          </w:divBdr>
        </w:div>
        <w:div w:id="960840906">
          <w:marLeft w:val="0"/>
          <w:marRight w:val="0"/>
          <w:marTop w:val="240"/>
          <w:marBottom w:val="0"/>
          <w:divBdr>
            <w:top w:val="none" w:sz="0" w:space="0" w:color="auto"/>
            <w:left w:val="none" w:sz="0" w:space="0" w:color="auto"/>
            <w:bottom w:val="none" w:sz="0" w:space="0" w:color="auto"/>
            <w:right w:val="none" w:sz="0" w:space="0" w:color="auto"/>
          </w:divBdr>
        </w:div>
        <w:div w:id="1041320743">
          <w:marLeft w:val="720"/>
          <w:marRight w:val="0"/>
          <w:marTop w:val="0"/>
          <w:marBottom w:val="0"/>
          <w:divBdr>
            <w:top w:val="none" w:sz="0" w:space="0" w:color="auto"/>
            <w:left w:val="none" w:sz="0" w:space="0" w:color="auto"/>
            <w:bottom w:val="none" w:sz="0" w:space="0" w:color="auto"/>
            <w:right w:val="none" w:sz="0" w:space="0" w:color="auto"/>
          </w:divBdr>
        </w:div>
        <w:div w:id="1472476298">
          <w:marLeft w:val="0"/>
          <w:marRight w:val="0"/>
          <w:marTop w:val="240"/>
          <w:marBottom w:val="0"/>
          <w:divBdr>
            <w:top w:val="none" w:sz="0" w:space="0" w:color="auto"/>
            <w:left w:val="none" w:sz="0" w:space="0" w:color="auto"/>
            <w:bottom w:val="none" w:sz="0" w:space="0" w:color="auto"/>
            <w:right w:val="none" w:sz="0" w:space="0" w:color="auto"/>
          </w:divBdr>
        </w:div>
        <w:div w:id="1723097366">
          <w:marLeft w:val="720"/>
          <w:marRight w:val="0"/>
          <w:marTop w:val="0"/>
          <w:marBottom w:val="0"/>
          <w:divBdr>
            <w:top w:val="none" w:sz="0" w:space="0" w:color="auto"/>
            <w:left w:val="none" w:sz="0" w:space="0" w:color="auto"/>
            <w:bottom w:val="none" w:sz="0" w:space="0" w:color="auto"/>
            <w:right w:val="none" w:sz="0" w:space="0" w:color="auto"/>
          </w:divBdr>
        </w:div>
        <w:div w:id="1823546432">
          <w:marLeft w:val="720"/>
          <w:marRight w:val="0"/>
          <w:marTop w:val="0"/>
          <w:marBottom w:val="0"/>
          <w:divBdr>
            <w:top w:val="none" w:sz="0" w:space="0" w:color="auto"/>
            <w:left w:val="none" w:sz="0" w:space="0" w:color="auto"/>
            <w:bottom w:val="none" w:sz="0" w:space="0" w:color="auto"/>
            <w:right w:val="none" w:sz="0" w:space="0" w:color="auto"/>
          </w:divBdr>
        </w:div>
        <w:div w:id="1824397043">
          <w:marLeft w:val="720"/>
          <w:marRight w:val="0"/>
          <w:marTop w:val="0"/>
          <w:marBottom w:val="0"/>
          <w:divBdr>
            <w:top w:val="none" w:sz="0" w:space="0" w:color="auto"/>
            <w:left w:val="none" w:sz="0" w:space="0" w:color="auto"/>
            <w:bottom w:val="none" w:sz="0" w:space="0" w:color="auto"/>
            <w:right w:val="none" w:sz="0" w:space="0" w:color="auto"/>
          </w:divBdr>
        </w:div>
        <w:div w:id="1942638616">
          <w:marLeft w:val="720"/>
          <w:marRight w:val="0"/>
          <w:marTop w:val="0"/>
          <w:marBottom w:val="0"/>
          <w:divBdr>
            <w:top w:val="none" w:sz="0" w:space="0" w:color="auto"/>
            <w:left w:val="none" w:sz="0" w:space="0" w:color="auto"/>
            <w:bottom w:val="none" w:sz="0" w:space="0" w:color="auto"/>
            <w:right w:val="none" w:sz="0" w:space="0" w:color="auto"/>
          </w:divBdr>
        </w:div>
        <w:div w:id="1982150939">
          <w:marLeft w:val="720"/>
          <w:marRight w:val="0"/>
          <w:marTop w:val="0"/>
          <w:marBottom w:val="0"/>
          <w:divBdr>
            <w:top w:val="none" w:sz="0" w:space="0" w:color="auto"/>
            <w:left w:val="none" w:sz="0" w:space="0" w:color="auto"/>
            <w:bottom w:val="none" w:sz="0" w:space="0" w:color="auto"/>
            <w:right w:val="none" w:sz="0" w:space="0" w:color="auto"/>
          </w:divBdr>
        </w:div>
        <w:div w:id="2002734222">
          <w:marLeft w:val="720"/>
          <w:marRight w:val="0"/>
          <w:marTop w:val="0"/>
          <w:marBottom w:val="0"/>
          <w:divBdr>
            <w:top w:val="none" w:sz="0" w:space="0" w:color="auto"/>
            <w:left w:val="none" w:sz="0" w:space="0" w:color="auto"/>
            <w:bottom w:val="none" w:sz="0" w:space="0" w:color="auto"/>
            <w:right w:val="none" w:sz="0" w:space="0" w:color="auto"/>
          </w:divBdr>
        </w:div>
        <w:div w:id="2077429911">
          <w:marLeft w:val="720"/>
          <w:marRight w:val="0"/>
          <w:marTop w:val="0"/>
          <w:marBottom w:val="0"/>
          <w:divBdr>
            <w:top w:val="none" w:sz="0" w:space="0" w:color="auto"/>
            <w:left w:val="none" w:sz="0" w:space="0" w:color="auto"/>
            <w:bottom w:val="none" w:sz="0" w:space="0" w:color="auto"/>
            <w:right w:val="none" w:sz="0" w:space="0" w:color="auto"/>
          </w:divBdr>
        </w:div>
        <w:div w:id="2122606379">
          <w:marLeft w:val="720"/>
          <w:marRight w:val="0"/>
          <w:marTop w:val="0"/>
          <w:marBottom w:val="0"/>
          <w:divBdr>
            <w:top w:val="none" w:sz="0" w:space="0" w:color="auto"/>
            <w:left w:val="none" w:sz="0" w:space="0" w:color="auto"/>
            <w:bottom w:val="none" w:sz="0" w:space="0" w:color="auto"/>
            <w:right w:val="none" w:sz="0" w:space="0" w:color="auto"/>
          </w:divBdr>
        </w:div>
        <w:div w:id="2144076536">
          <w:marLeft w:val="720"/>
          <w:marRight w:val="0"/>
          <w:marTop w:val="0"/>
          <w:marBottom w:val="0"/>
          <w:divBdr>
            <w:top w:val="none" w:sz="0" w:space="0" w:color="auto"/>
            <w:left w:val="none" w:sz="0" w:space="0" w:color="auto"/>
            <w:bottom w:val="none" w:sz="0" w:space="0" w:color="auto"/>
            <w:right w:val="none" w:sz="0" w:space="0" w:color="auto"/>
          </w:divBdr>
        </w:div>
      </w:divsChild>
    </w:div>
    <w:div w:id="1379818615">
      <w:bodyDiv w:val="1"/>
      <w:marLeft w:val="0"/>
      <w:marRight w:val="0"/>
      <w:marTop w:val="0"/>
      <w:marBottom w:val="0"/>
      <w:divBdr>
        <w:top w:val="none" w:sz="0" w:space="0" w:color="auto"/>
        <w:left w:val="none" w:sz="0" w:space="0" w:color="auto"/>
        <w:bottom w:val="none" w:sz="0" w:space="0" w:color="auto"/>
        <w:right w:val="none" w:sz="0" w:space="0" w:color="auto"/>
      </w:divBdr>
    </w:div>
    <w:div w:id="1383409162">
      <w:bodyDiv w:val="1"/>
      <w:marLeft w:val="0"/>
      <w:marRight w:val="0"/>
      <w:marTop w:val="0"/>
      <w:marBottom w:val="0"/>
      <w:divBdr>
        <w:top w:val="none" w:sz="0" w:space="0" w:color="auto"/>
        <w:left w:val="none" w:sz="0" w:space="0" w:color="auto"/>
        <w:bottom w:val="none" w:sz="0" w:space="0" w:color="auto"/>
        <w:right w:val="none" w:sz="0" w:space="0" w:color="auto"/>
      </w:divBdr>
    </w:div>
    <w:div w:id="1481075356">
      <w:bodyDiv w:val="1"/>
      <w:marLeft w:val="0"/>
      <w:marRight w:val="0"/>
      <w:marTop w:val="0"/>
      <w:marBottom w:val="0"/>
      <w:divBdr>
        <w:top w:val="none" w:sz="0" w:space="0" w:color="auto"/>
        <w:left w:val="none" w:sz="0" w:space="0" w:color="auto"/>
        <w:bottom w:val="none" w:sz="0" w:space="0" w:color="auto"/>
        <w:right w:val="none" w:sz="0" w:space="0" w:color="auto"/>
      </w:divBdr>
    </w:div>
    <w:div w:id="1798911162">
      <w:bodyDiv w:val="1"/>
      <w:marLeft w:val="0"/>
      <w:marRight w:val="0"/>
      <w:marTop w:val="0"/>
      <w:marBottom w:val="0"/>
      <w:divBdr>
        <w:top w:val="none" w:sz="0" w:space="0" w:color="auto"/>
        <w:left w:val="none" w:sz="0" w:space="0" w:color="auto"/>
        <w:bottom w:val="none" w:sz="0" w:space="0" w:color="auto"/>
        <w:right w:val="none" w:sz="0" w:space="0" w:color="auto"/>
      </w:divBdr>
      <w:divsChild>
        <w:div w:id="106388036">
          <w:marLeft w:val="720"/>
          <w:marRight w:val="0"/>
          <w:marTop w:val="0"/>
          <w:marBottom w:val="0"/>
          <w:divBdr>
            <w:top w:val="none" w:sz="0" w:space="0" w:color="auto"/>
            <w:left w:val="none" w:sz="0" w:space="0" w:color="auto"/>
            <w:bottom w:val="none" w:sz="0" w:space="0" w:color="auto"/>
            <w:right w:val="none" w:sz="0" w:space="0" w:color="auto"/>
          </w:divBdr>
        </w:div>
        <w:div w:id="121194582">
          <w:marLeft w:val="375"/>
          <w:marRight w:val="0"/>
          <w:marTop w:val="45"/>
          <w:marBottom w:val="45"/>
          <w:divBdr>
            <w:top w:val="none" w:sz="0" w:space="0" w:color="auto"/>
            <w:left w:val="none" w:sz="0" w:space="0" w:color="auto"/>
            <w:bottom w:val="none" w:sz="0" w:space="0" w:color="auto"/>
            <w:right w:val="none" w:sz="0" w:space="0" w:color="auto"/>
          </w:divBdr>
        </w:div>
        <w:div w:id="167911146">
          <w:marLeft w:val="375"/>
          <w:marRight w:val="0"/>
          <w:marTop w:val="45"/>
          <w:marBottom w:val="45"/>
          <w:divBdr>
            <w:top w:val="none" w:sz="0" w:space="0" w:color="auto"/>
            <w:left w:val="none" w:sz="0" w:space="0" w:color="auto"/>
            <w:bottom w:val="none" w:sz="0" w:space="0" w:color="auto"/>
            <w:right w:val="none" w:sz="0" w:space="0" w:color="auto"/>
          </w:divBdr>
        </w:div>
        <w:div w:id="231277090">
          <w:marLeft w:val="375"/>
          <w:marRight w:val="0"/>
          <w:marTop w:val="45"/>
          <w:marBottom w:val="45"/>
          <w:divBdr>
            <w:top w:val="none" w:sz="0" w:space="0" w:color="auto"/>
            <w:left w:val="none" w:sz="0" w:space="0" w:color="auto"/>
            <w:bottom w:val="none" w:sz="0" w:space="0" w:color="auto"/>
            <w:right w:val="none" w:sz="0" w:space="0" w:color="auto"/>
          </w:divBdr>
        </w:div>
        <w:div w:id="260650572">
          <w:marLeft w:val="720"/>
          <w:marRight w:val="0"/>
          <w:marTop w:val="0"/>
          <w:marBottom w:val="0"/>
          <w:divBdr>
            <w:top w:val="none" w:sz="0" w:space="0" w:color="auto"/>
            <w:left w:val="none" w:sz="0" w:space="0" w:color="auto"/>
            <w:bottom w:val="none" w:sz="0" w:space="0" w:color="auto"/>
            <w:right w:val="none" w:sz="0" w:space="0" w:color="auto"/>
          </w:divBdr>
        </w:div>
        <w:div w:id="283653363">
          <w:marLeft w:val="1080"/>
          <w:marRight w:val="0"/>
          <w:marTop w:val="0"/>
          <w:marBottom w:val="0"/>
          <w:divBdr>
            <w:top w:val="none" w:sz="0" w:space="0" w:color="auto"/>
            <w:left w:val="none" w:sz="0" w:space="0" w:color="auto"/>
            <w:bottom w:val="none" w:sz="0" w:space="0" w:color="auto"/>
            <w:right w:val="none" w:sz="0" w:space="0" w:color="auto"/>
          </w:divBdr>
        </w:div>
        <w:div w:id="446000861">
          <w:marLeft w:val="0"/>
          <w:marRight w:val="0"/>
          <w:marTop w:val="0"/>
          <w:marBottom w:val="225"/>
          <w:divBdr>
            <w:top w:val="none" w:sz="0" w:space="0" w:color="auto"/>
            <w:left w:val="none" w:sz="0" w:space="0" w:color="auto"/>
            <w:bottom w:val="none" w:sz="0" w:space="0" w:color="auto"/>
            <w:right w:val="none" w:sz="0" w:space="0" w:color="auto"/>
          </w:divBdr>
        </w:div>
        <w:div w:id="475806565">
          <w:marLeft w:val="360"/>
          <w:marRight w:val="0"/>
          <w:marTop w:val="0"/>
          <w:marBottom w:val="0"/>
          <w:divBdr>
            <w:top w:val="none" w:sz="0" w:space="0" w:color="auto"/>
            <w:left w:val="none" w:sz="0" w:space="0" w:color="auto"/>
            <w:bottom w:val="none" w:sz="0" w:space="0" w:color="auto"/>
            <w:right w:val="none" w:sz="0" w:space="0" w:color="auto"/>
          </w:divBdr>
        </w:div>
        <w:div w:id="544370151">
          <w:marLeft w:val="720"/>
          <w:marRight w:val="0"/>
          <w:marTop w:val="0"/>
          <w:marBottom w:val="0"/>
          <w:divBdr>
            <w:top w:val="none" w:sz="0" w:space="0" w:color="auto"/>
            <w:left w:val="none" w:sz="0" w:space="0" w:color="auto"/>
            <w:bottom w:val="none" w:sz="0" w:space="0" w:color="auto"/>
            <w:right w:val="none" w:sz="0" w:space="0" w:color="auto"/>
          </w:divBdr>
        </w:div>
        <w:div w:id="700547009">
          <w:marLeft w:val="360"/>
          <w:marRight w:val="0"/>
          <w:marTop w:val="0"/>
          <w:marBottom w:val="0"/>
          <w:divBdr>
            <w:top w:val="none" w:sz="0" w:space="0" w:color="auto"/>
            <w:left w:val="none" w:sz="0" w:space="0" w:color="auto"/>
            <w:bottom w:val="none" w:sz="0" w:space="0" w:color="auto"/>
            <w:right w:val="none" w:sz="0" w:space="0" w:color="auto"/>
          </w:divBdr>
        </w:div>
        <w:div w:id="840512868">
          <w:marLeft w:val="1080"/>
          <w:marRight w:val="0"/>
          <w:marTop w:val="0"/>
          <w:marBottom w:val="0"/>
          <w:divBdr>
            <w:top w:val="none" w:sz="0" w:space="0" w:color="auto"/>
            <w:left w:val="none" w:sz="0" w:space="0" w:color="auto"/>
            <w:bottom w:val="none" w:sz="0" w:space="0" w:color="auto"/>
            <w:right w:val="none" w:sz="0" w:space="0" w:color="auto"/>
          </w:divBdr>
        </w:div>
        <w:div w:id="938297654">
          <w:marLeft w:val="1080"/>
          <w:marRight w:val="0"/>
          <w:marTop w:val="0"/>
          <w:marBottom w:val="0"/>
          <w:divBdr>
            <w:top w:val="none" w:sz="0" w:space="0" w:color="auto"/>
            <w:left w:val="none" w:sz="0" w:space="0" w:color="auto"/>
            <w:bottom w:val="none" w:sz="0" w:space="0" w:color="auto"/>
            <w:right w:val="none" w:sz="0" w:space="0" w:color="auto"/>
          </w:divBdr>
        </w:div>
        <w:div w:id="940382422">
          <w:marLeft w:val="375"/>
          <w:marRight w:val="0"/>
          <w:marTop w:val="45"/>
          <w:marBottom w:val="45"/>
          <w:divBdr>
            <w:top w:val="none" w:sz="0" w:space="0" w:color="auto"/>
            <w:left w:val="none" w:sz="0" w:space="0" w:color="auto"/>
            <w:bottom w:val="none" w:sz="0" w:space="0" w:color="auto"/>
            <w:right w:val="none" w:sz="0" w:space="0" w:color="auto"/>
          </w:divBdr>
        </w:div>
        <w:div w:id="1139885420">
          <w:marLeft w:val="720"/>
          <w:marRight w:val="0"/>
          <w:marTop w:val="0"/>
          <w:marBottom w:val="225"/>
          <w:divBdr>
            <w:top w:val="none" w:sz="0" w:space="0" w:color="auto"/>
            <w:left w:val="none" w:sz="0" w:space="0" w:color="auto"/>
            <w:bottom w:val="none" w:sz="0" w:space="0" w:color="auto"/>
            <w:right w:val="none" w:sz="0" w:space="0" w:color="auto"/>
          </w:divBdr>
        </w:div>
        <w:div w:id="1185440938">
          <w:marLeft w:val="360"/>
          <w:marRight w:val="0"/>
          <w:marTop w:val="0"/>
          <w:marBottom w:val="0"/>
          <w:divBdr>
            <w:top w:val="none" w:sz="0" w:space="0" w:color="auto"/>
            <w:left w:val="none" w:sz="0" w:space="0" w:color="auto"/>
            <w:bottom w:val="none" w:sz="0" w:space="0" w:color="auto"/>
            <w:right w:val="none" w:sz="0" w:space="0" w:color="auto"/>
          </w:divBdr>
        </w:div>
        <w:div w:id="1190921884">
          <w:marLeft w:val="0"/>
          <w:marRight w:val="0"/>
          <w:marTop w:val="0"/>
          <w:marBottom w:val="225"/>
          <w:divBdr>
            <w:top w:val="none" w:sz="0" w:space="0" w:color="auto"/>
            <w:left w:val="none" w:sz="0" w:space="0" w:color="auto"/>
            <w:bottom w:val="none" w:sz="0" w:space="0" w:color="auto"/>
            <w:right w:val="none" w:sz="0" w:space="0" w:color="auto"/>
          </w:divBdr>
        </w:div>
        <w:div w:id="1195726048">
          <w:marLeft w:val="1080"/>
          <w:marRight w:val="0"/>
          <w:marTop w:val="0"/>
          <w:marBottom w:val="0"/>
          <w:divBdr>
            <w:top w:val="none" w:sz="0" w:space="0" w:color="auto"/>
            <w:left w:val="none" w:sz="0" w:space="0" w:color="auto"/>
            <w:bottom w:val="none" w:sz="0" w:space="0" w:color="auto"/>
            <w:right w:val="none" w:sz="0" w:space="0" w:color="auto"/>
          </w:divBdr>
        </w:div>
        <w:div w:id="1339305652">
          <w:marLeft w:val="360"/>
          <w:marRight w:val="0"/>
          <w:marTop w:val="0"/>
          <w:marBottom w:val="0"/>
          <w:divBdr>
            <w:top w:val="none" w:sz="0" w:space="0" w:color="auto"/>
            <w:left w:val="none" w:sz="0" w:space="0" w:color="auto"/>
            <w:bottom w:val="none" w:sz="0" w:space="0" w:color="auto"/>
            <w:right w:val="none" w:sz="0" w:space="0" w:color="auto"/>
          </w:divBdr>
        </w:div>
        <w:div w:id="1361393610">
          <w:marLeft w:val="375"/>
          <w:marRight w:val="0"/>
          <w:marTop w:val="45"/>
          <w:marBottom w:val="45"/>
          <w:divBdr>
            <w:top w:val="none" w:sz="0" w:space="0" w:color="auto"/>
            <w:left w:val="none" w:sz="0" w:space="0" w:color="auto"/>
            <w:bottom w:val="none" w:sz="0" w:space="0" w:color="auto"/>
            <w:right w:val="none" w:sz="0" w:space="0" w:color="auto"/>
          </w:divBdr>
        </w:div>
        <w:div w:id="1492021194">
          <w:marLeft w:val="375"/>
          <w:marRight w:val="0"/>
          <w:marTop w:val="45"/>
          <w:marBottom w:val="45"/>
          <w:divBdr>
            <w:top w:val="none" w:sz="0" w:space="0" w:color="auto"/>
            <w:left w:val="none" w:sz="0" w:space="0" w:color="auto"/>
            <w:bottom w:val="none" w:sz="0" w:space="0" w:color="auto"/>
            <w:right w:val="none" w:sz="0" w:space="0" w:color="auto"/>
          </w:divBdr>
        </w:div>
        <w:div w:id="1504973555">
          <w:marLeft w:val="375"/>
          <w:marRight w:val="0"/>
          <w:marTop w:val="45"/>
          <w:marBottom w:val="45"/>
          <w:divBdr>
            <w:top w:val="none" w:sz="0" w:space="0" w:color="auto"/>
            <w:left w:val="none" w:sz="0" w:space="0" w:color="auto"/>
            <w:bottom w:val="none" w:sz="0" w:space="0" w:color="auto"/>
            <w:right w:val="none" w:sz="0" w:space="0" w:color="auto"/>
          </w:divBdr>
        </w:div>
        <w:div w:id="1557400843">
          <w:marLeft w:val="1080"/>
          <w:marRight w:val="0"/>
          <w:marTop w:val="0"/>
          <w:marBottom w:val="0"/>
          <w:divBdr>
            <w:top w:val="none" w:sz="0" w:space="0" w:color="auto"/>
            <w:left w:val="none" w:sz="0" w:space="0" w:color="auto"/>
            <w:bottom w:val="none" w:sz="0" w:space="0" w:color="auto"/>
            <w:right w:val="none" w:sz="0" w:space="0" w:color="auto"/>
          </w:divBdr>
        </w:div>
        <w:div w:id="1645812771">
          <w:marLeft w:val="720"/>
          <w:marRight w:val="0"/>
          <w:marTop w:val="0"/>
          <w:marBottom w:val="225"/>
          <w:divBdr>
            <w:top w:val="none" w:sz="0" w:space="0" w:color="auto"/>
            <w:left w:val="none" w:sz="0" w:space="0" w:color="auto"/>
            <w:bottom w:val="none" w:sz="0" w:space="0" w:color="auto"/>
            <w:right w:val="none" w:sz="0" w:space="0" w:color="auto"/>
          </w:divBdr>
        </w:div>
        <w:div w:id="1808276436">
          <w:marLeft w:val="0"/>
          <w:marRight w:val="0"/>
          <w:marTop w:val="0"/>
          <w:marBottom w:val="225"/>
          <w:divBdr>
            <w:top w:val="none" w:sz="0" w:space="0" w:color="auto"/>
            <w:left w:val="none" w:sz="0" w:space="0" w:color="auto"/>
            <w:bottom w:val="none" w:sz="0" w:space="0" w:color="auto"/>
            <w:right w:val="none" w:sz="0" w:space="0" w:color="auto"/>
          </w:divBdr>
        </w:div>
        <w:div w:id="1808891835">
          <w:marLeft w:val="720"/>
          <w:marRight w:val="0"/>
          <w:marTop w:val="0"/>
          <w:marBottom w:val="0"/>
          <w:divBdr>
            <w:top w:val="none" w:sz="0" w:space="0" w:color="auto"/>
            <w:left w:val="none" w:sz="0" w:space="0" w:color="auto"/>
            <w:bottom w:val="none" w:sz="0" w:space="0" w:color="auto"/>
            <w:right w:val="none" w:sz="0" w:space="0" w:color="auto"/>
          </w:divBdr>
        </w:div>
        <w:div w:id="2047218386">
          <w:marLeft w:val="720"/>
          <w:marRight w:val="0"/>
          <w:marTop w:val="0"/>
          <w:marBottom w:val="0"/>
          <w:divBdr>
            <w:top w:val="none" w:sz="0" w:space="0" w:color="auto"/>
            <w:left w:val="none" w:sz="0" w:space="0" w:color="auto"/>
            <w:bottom w:val="none" w:sz="0" w:space="0" w:color="auto"/>
            <w:right w:val="none" w:sz="0" w:space="0" w:color="auto"/>
          </w:divBdr>
        </w:div>
        <w:div w:id="2068650127">
          <w:marLeft w:val="360"/>
          <w:marRight w:val="0"/>
          <w:marTop w:val="0"/>
          <w:marBottom w:val="0"/>
          <w:divBdr>
            <w:top w:val="none" w:sz="0" w:space="0" w:color="auto"/>
            <w:left w:val="none" w:sz="0" w:space="0" w:color="auto"/>
            <w:bottom w:val="none" w:sz="0" w:space="0" w:color="auto"/>
            <w:right w:val="none" w:sz="0" w:space="0" w:color="auto"/>
          </w:divBdr>
        </w:div>
        <w:div w:id="2116899005">
          <w:marLeft w:val="720"/>
          <w:marRight w:val="0"/>
          <w:marTop w:val="0"/>
          <w:marBottom w:val="0"/>
          <w:divBdr>
            <w:top w:val="none" w:sz="0" w:space="0" w:color="auto"/>
            <w:left w:val="none" w:sz="0" w:space="0" w:color="auto"/>
            <w:bottom w:val="none" w:sz="0" w:space="0" w:color="auto"/>
            <w:right w:val="none" w:sz="0" w:space="0" w:color="auto"/>
          </w:divBdr>
        </w:div>
      </w:divsChild>
    </w:div>
    <w:div w:id="2064790024">
      <w:bodyDiv w:val="1"/>
      <w:marLeft w:val="0"/>
      <w:marRight w:val="0"/>
      <w:marTop w:val="0"/>
      <w:marBottom w:val="0"/>
      <w:divBdr>
        <w:top w:val="none" w:sz="0" w:space="0" w:color="auto"/>
        <w:left w:val="none" w:sz="0" w:space="0" w:color="auto"/>
        <w:bottom w:val="none" w:sz="0" w:space="0" w:color="auto"/>
        <w:right w:val="none" w:sz="0" w:space="0" w:color="auto"/>
      </w:divBdr>
    </w:div>
    <w:div w:id="2126538221">
      <w:bodyDiv w:val="1"/>
      <w:marLeft w:val="0"/>
      <w:marRight w:val="0"/>
      <w:marTop w:val="0"/>
      <w:marBottom w:val="0"/>
      <w:divBdr>
        <w:top w:val="none" w:sz="0" w:space="0" w:color="auto"/>
        <w:left w:val="none" w:sz="0" w:space="0" w:color="auto"/>
        <w:bottom w:val="none" w:sz="0" w:space="0" w:color="auto"/>
        <w:right w:val="none" w:sz="0" w:space="0" w:color="auto"/>
      </w:divBdr>
      <w:divsChild>
        <w:div w:id="1478838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llivadari@ict.m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gpo.gov/fdsys/pkg/CFR-2012-title22-vol1/pdf/CFR-2012-title22-vol1-part228.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llivadari@ict.md"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llivadari@ict.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0bc4bd1a-32d4-4796-994b-903bc66eebbb" local="false">
  <p:Name>QMS Audit</p:Name>
  <p:Description>QMS reads must be audited</p:Description>
  <p:Statement>All users must review QMS content.</p:Statement>
  <p:PolicyItems>
    <p:PolicyItem featureId="Microsoft.Office.RecordsManagement.PolicyFeatures.PolicyAudit">
      <p:Name>Auditing</p:Name>
      <p:Description>Audits user actions on documents and list items to the Audit Log.</p:Description>
      <p:CustomData>
        <Audit>
          <View/>
        </Audit>
      </p:CustomData>
    </p:PolicyItem>
  </p:PolicyItems>
</p:Policy>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GQMSDocumentControlNumber xmlns="8eef9ab6-0717-4477-883d-6080834b6c83">FO.PROC.FT.010</GQMSDocumentControlNumber>
    <Retired xmlns="07DB1653-387D-432F-9793-1AEF53BEBAE8">false</Retired>
    <Referenced_x0020_In xmlns="8eef9ab6-0717-4477-883d-6080834b6c83">
      <Value>1657</Value>
    </Referenced_x0020_In>
    <DocumentControlNumber xmlns="07DB1653-387D-432F-9793-1AEF53BEBAE8">n/a</DocumentControlNumber>
    <Description xmlns="07DB1653-387D-432F-9793-1AEF53BEBAE8"/>
    <ProjectCycles xmlns="07DB1653-387D-432F-9793-1AEF53BEBAE8"/>
    <Applicable_x0020_Divisions xmlns="8eef9ab6-0717-4477-883d-6080834b6c83" xsi:nil="true"/>
    <Collaborators xmlns="8eef9ab6-0717-4477-883d-6080834b6c83" xsi:nil="true"/>
    <QMS_x0020_Process_x0020_Leaders xmlns="07db1653-387d-432f-9793-1aef53bebae8">
      <Value>6</Value>
    </QMS_x0020_Process_x0020_Leaders>
    <Last_x0020_full_x0020_PL_x0020_Review xmlns="8eef9ab6-0717-4477-883d-6080834b6c83">2014-12-30T05:00:00+00:00</Last_x0020_full_x0020_PL_x0020_Review>
    <AIMSProcesses xmlns="07DB1653-387D-432F-9793-1AEF53BEBAE8"/>
    <UnControlledControlledCType xmlns="07DB1653-387D-432F-9793-1AEF53BEBAE8" xsi:nil="true"/>
    <Languages xmlns="8eef9ab6-0717-4477-883d-6080834b6c83"/>
    <LastApprovedBy xmlns="07DB1653-387D-432F-9793-1AEF53BEBAE8">
      <UserInfo>
        <DisplayName>Mark LaFramboise</DisplayName>
        <AccountId>1299</AccountId>
        <AccountType/>
      </UserInfo>
    </LastApprovedBy>
    <ProposalTeamRoles xmlns="07DB1653-387D-432F-9793-1AEF53BEBAE8"/>
    <DateReviewed xmlns="07DB1653-387D-432F-9793-1AEF53BEBAE8" xsi:nil="true"/>
    <DateApproved xmlns="07DB1653-387D-432F-9793-1AEF53BEBAE8">2015-03-24T20:41:03+00:00</DateApproved>
    <Process_x0020_Leaders xmlns="8eef9ab6-0717-4477-883d-6080834b6c83">Contracts &gt; Procurement</Process_x0020_Leaders>
    <Process_x0020_Leaders_C1 xmlns="07db1653-387d-432f-9793-1aef53bebae8">;#Contracts;#Procurement;#</Process_x0020_Leaders_C1>
    <External xmlns="07DB1653-387D-432F-9793-1AEF53BEBAE8">false</External>
    <QMSType xmlns="8eef9ab6-0717-4477-883d-6080834b6c83">
      <Value>GlobalQMS (Field Offices)</Value>
    </QMSType>
  </documentManagement>
</p:properties>
</file>

<file path=customXml/item4.xml><?xml version="1.0" encoding="utf-8"?>
<ct:contentTypeSchema xmlns:ct="http://schemas.microsoft.com/office/2006/metadata/contentType" xmlns:ma="http://schemas.microsoft.com/office/2006/metadata/properties/metaAttributes" ct:_="" ma:_="" ma:contentTypeName="Form Template" ma:contentTypeID="0x0101004F326C1D20AD4E5D85E5E632AE11518D0401020100F0EC022C9823A3448B3FCA474BCFD61A" ma:contentTypeVersion="14" ma:contentTypeDescription="Use this to identify a new form or template." ma:contentTypeScope="" ma:versionID="2aca3c8fb8594234c9c318c60451e66b">
  <xsd:schema xmlns:xsd="http://www.w3.org/2001/XMLSchema" xmlns:p="http://schemas.microsoft.com/office/2006/metadata/properties" xmlns:ns2="07DB1653-387D-432F-9793-1AEF53BEBAE8" xmlns:ns3="8eef9ab6-0717-4477-883d-6080834b6c83" xmlns:ns4="07db1653-387d-432f-9793-1aef53bebae8" targetNamespace="http://schemas.microsoft.com/office/2006/metadata/properties" ma:root="true" ma:fieldsID="a67393d0f11ba0bbdddda934dbc82f9a" ns2:_="" ns3:_="" ns4:_="">
    <xsd:import namespace="07DB1653-387D-432F-9793-1AEF53BEBAE8"/>
    <xsd:import namespace="8eef9ab6-0717-4477-883d-6080834b6c83"/>
    <xsd:import namespace="07db1653-387d-432f-9793-1aef53bebae8"/>
    <xsd:element name="properties">
      <xsd:complexType>
        <xsd:sequence>
          <xsd:element name="documentManagement">
            <xsd:complexType>
              <xsd:all>
                <xsd:element ref="ns2:DocumentControlNumber"/>
                <xsd:element ref="ns2:Description"/>
                <xsd:element ref="ns2:AIMSProcesses" minOccurs="0"/>
                <xsd:element ref="ns2:ProposalTeamRoles" minOccurs="0"/>
                <xsd:element ref="ns2:ProjectCycles" minOccurs="0"/>
                <xsd:element ref="ns2:UnControlledControlledCType" minOccurs="0"/>
                <xsd:element ref="ns2:Retired" minOccurs="0"/>
                <xsd:element ref="ns2:DateReviewed" minOccurs="0"/>
                <xsd:element ref="ns2:DateApproved" minOccurs="0"/>
                <xsd:element ref="ns2:External" minOccurs="0"/>
                <xsd:element ref="ns3:Applicable_x0020_Divisions" minOccurs="0"/>
                <xsd:element ref="ns2:LastApprovedBy" minOccurs="0"/>
                <xsd:element ref="ns3:Process_x0020_Leaders" minOccurs="0"/>
                <xsd:element ref="ns4:QMS_x0020_Process_x0020_Leaders" minOccurs="0"/>
                <xsd:element ref="ns3:Collaborators" minOccurs="0"/>
                <xsd:element ref="ns3:Languages" minOccurs="0"/>
                <xsd:element ref="ns3:Referenced_x0020_In" minOccurs="0"/>
                <xsd:element ref="ns3:_dlc_Exempt" minOccurs="0"/>
                <xsd:element ref="ns3:Last_x0020_full_x0020_PL_x0020_Review"/>
                <xsd:element ref="ns3:GQMSDocumentControlNumber" minOccurs="0"/>
                <xsd:element ref="ns4:Process_x0020_Leaders_C1" minOccurs="0"/>
                <xsd:element ref="ns3:QMSType" minOccurs="0"/>
              </xsd:all>
            </xsd:complexType>
          </xsd:element>
        </xsd:sequence>
      </xsd:complexType>
    </xsd:element>
  </xsd:schema>
  <xsd:schema xmlns:xsd="http://www.w3.org/2001/XMLSchema" xmlns:dms="http://schemas.microsoft.com/office/2006/documentManagement/types" targetNamespace="07DB1653-387D-432F-9793-1AEF53BEBAE8" elementFormDefault="qualified">
    <xsd:import namespace="http://schemas.microsoft.com/office/2006/documentManagement/types"/>
    <xsd:element name="DocumentControlNumber" ma:index="1" ma:displayName="Document Control Number" ma:description="The unique identifier for a document." ma:internalName="DocumentControlNumber">
      <xsd:simpleType>
        <xsd:restriction base="dms:Text"/>
      </xsd:simpleType>
    </xsd:element>
    <xsd:element name="Description" ma:index="2" ma:displayName="Description" ma:description="Add additional text to describe, define, or otherwise document the meaning." ma:internalName="Description" ma:readOnly="false">
      <xsd:simpleType>
        <xsd:restriction base="dms:Note"/>
      </xsd:simpleType>
    </xsd:element>
    <xsd:element name="AIMSProcesses" ma:index="4" nillable="true" ma:displayName="AIMS Processes" ma:description="Identify the AIMS Processes to which this applies." ma:list="{6ca268a2-14ea-4e89-b596-ab5934749447}" ma:internalName="AIMSProcesses" ma:showField="LinkTitleNoMenu" ma:web="8eef9ab6-0717-4477-883d-6080834b6c83">
      <xsd:complexType>
        <xsd:complexContent>
          <xsd:extension base="dms:MultiChoiceLookup">
            <xsd:sequence>
              <xsd:element name="Value" type="dms:Lookup" maxOccurs="unbounded" minOccurs="0" nillable="true"/>
            </xsd:sequence>
          </xsd:extension>
        </xsd:complexContent>
      </xsd:complexType>
    </xsd:element>
    <xsd:element name="ProposalTeamRoles" ma:index="5" nillable="true" ma:displayName="Proposal Team Roles" ma:description="Identify the Proposal Team Roles to which this applies." ma:list="{ecddef3c-2913-424d-a4dd-f41bcee4077e}" ma:internalName="ProposalTeamRoles" ma:showField="LinkTitleNoMenu" ma:web="8eef9ab6-0717-4477-883d-6080834b6c83">
      <xsd:complexType>
        <xsd:complexContent>
          <xsd:extension base="dms:MultiChoiceLookup">
            <xsd:sequence>
              <xsd:element name="Value" type="dms:Lookup" maxOccurs="unbounded" minOccurs="0" nillable="true"/>
            </xsd:sequence>
          </xsd:extension>
        </xsd:complexContent>
      </xsd:complexType>
    </xsd:element>
    <xsd:element name="ProjectCycles" ma:index="6" nillable="true" ma:displayName="Project Cycle Stage" ma:description="Identify the stage(s) of the project cycle which this applies." ma:list="{337e2fe4-05fc-44e1-a143-dfc38ccf2a5f}" ma:internalName="ProjectCycles" ma:showField="LinkTitleNoMenu" ma:web="8eef9ab6-0717-4477-883d-6080834b6c83">
      <xsd:complexType>
        <xsd:complexContent>
          <xsd:extension base="dms:MultiChoiceLookup">
            <xsd:sequence>
              <xsd:element name="Value" type="dms:Lookup" maxOccurs="unbounded" minOccurs="0" nillable="true"/>
            </xsd:sequence>
          </xsd:extension>
        </xsd:complexContent>
      </xsd:complexType>
    </xsd:element>
    <xsd:element name="UnControlledControlledCType" ma:index="7" nillable="true" ma:displayName="Control Status" ma:description="Identifies the document control status." ma:internalName="UnControlledControlledCType">
      <xsd:simpleType>
        <xsd:restriction base="dms:Text"/>
      </xsd:simpleType>
    </xsd:element>
    <xsd:element name="Retired" ma:index="8" nillable="true" ma:displayName="Retired" ma:description="Check this if you would like to retire this document and remove it from public use." ma:internalName="Retired">
      <xsd:simpleType>
        <xsd:restriction base="dms:Boolean"/>
      </xsd:simpleType>
    </xsd:element>
    <xsd:element name="DateReviewed" ma:index="9" nillable="true" ma:displayName="Date Reviewed" ma:description="The date when the review of the document was done." ma:internalName="DateReviewed">
      <xsd:simpleType>
        <xsd:restriction base="dms:DateTime"/>
      </xsd:simpleType>
    </xsd:element>
    <xsd:element name="DateApproved" ma:index="10" nillable="true" ma:displayName="Date Approved" ma:description="The date the document was approved." ma:internalName="DateApproved">
      <xsd:simpleType>
        <xsd:restriction base="dms:DateTime"/>
      </xsd:simpleType>
    </xsd:element>
    <xsd:element name="External" ma:index="11" nillable="true" ma:displayName="External" ma:description="Check this to indicate whether an external entity manages and maintains this document." ma:internalName="External">
      <xsd:simpleType>
        <xsd:restriction base="dms:Boolean"/>
      </xsd:simpleType>
    </xsd:element>
    <xsd:element name="LastApprovedBy" ma:index="13" nillable="true" ma:displayName="Last Approved By" ma:description="Last person who approved the document." ma:internalName="LastApprov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8eef9ab6-0717-4477-883d-6080834b6c83" elementFormDefault="qualified">
    <xsd:import namespace="http://schemas.microsoft.com/office/2006/documentManagement/types"/>
    <xsd:element name="Applicable_x0020_Divisions" ma:index="12" nillable="true" ma:displayName="Applicable Divisions" ma:default="" ma:description="Identify the business units to which this applies" ma:internalName="Applicable_x0020_Divisions">
      <xsd:simpleType>
        <xsd:restriction base="dms:Unknown"/>
      </xsd:simpleType>
    </xsd:element>
    <xsd:element name="Process_x0020_Leaders" ma:index="14" nillable="true" ma:displayName="Process Leaders" ma:default="" ma:internalName="Process_x0020_Leaders" ma:readOnly="false">
      <xsd:simpleType>
        <xsd:restriction base="dms:Unknown"/>
      </xsd:simpleType>
    </xsd:element>
    <xsd:element name="Collaborators" ma:index="16" nillable="true" ma:displayName="Collaborators" ma:default="" ma:internalName="Collaborators">
      <xsd:simpleType>
        <xsd:restriction base="dms:Unknown"/>
      </xsd:simpleType>
    </xsd:element>
    <xsd:element name="Languages" ma:index="17" nillable="true" ma:displayName="Languages" ma:description="Select applicable languages for the document" ma:list="{751A61F4-69F4-4A3F-8B32-80523B62F4F1}" ma:internalName="Languages" ma:showField="LinkTitleNoMenu" ma:web="8eef9ab6-0717-4477-883d-6080834b6c83">
      <xsd:complexType>
        <xsd:complexContent>
          <xsd:extension base="dms:MultiChoiceLookup">
            <xsd:sequence>
              <xsd:element name="Value" type="dms:Lookup" maxOccurs="unbounded" minOccurs="0" nillable="true"/>
            </xsd:sequence>
          </xsd:extension>
        </xsd:complexContent>
      </xsd:complexType>
    </xsd:element>
    <xsd:element name="Referenced_x0020_In" ma:index="18" nillable="true" ma:displayName="Referenced In" ma:list="{73553fdc-ed8f-4c1d-a941-283c6eceeeff}" ma:internalName="Referenced_x0020_In" ma:showField="Title" ma:web="8eef9ab6-0717-4477-883d-6080834b6c83">
      <xsd:complexType>
        <xsd:complexContent>
          <xsd:extension base="dms:MultiChoiceLookup">
            <xsd:sequence>
              <xsd:element name="Value" type="dms:Lookup" maxOccurs="unbounded" minOccurs="0" nillable="true"/>
            </xsd:sequence>
          </xsd:extension>
        </xsd:complexContent>
      </xsd:complexType>
    </xsd:element>
    <xsd:element name="_dlc_Exempt" ma:index="19" nillable="true" ma:displayName="Exempt from Policy" ma:hidden="true" ma:internalName="_dlc_Exempt" ma:readOnly="true">
      <xsd:simpleType>
        <xsd:restriction base="dms:Unknown"/>
      </xsd:simpleType>
    </xsd:element>
    <xsd:element name="Last_x0020_full_x0020_PL_x0020_Review" ma:index="26" ma:displayName="Last Full PL Review" ma:format="DateOnly" ma:internalName="Last_x0020_full_x0020_PL_x0020_Review">
      <xsd:simpleType>
        <xsd:restriction base="dms:DateTime"/>
      </xsd:simpleType>
    </xsd:element>
    <xsd:element name="GQMSDocumentControlNumber" ma:index="27" nillable="true" ma:displayName="GQMS Document Control Number" ma:internalName="GQMSDocumentControlNumber">
      <xsd:simpleType>
        <xsd:restriction base="dms:Text">
          <xsd:maxLength value="255"/>
        </xsd:restriction>
      </xsd:simpleType>
    </xsd:element>
    <xsd:element name="QMSType" ma:index="29" nillable="true" ma:displayName="QMS or GQMS?" ma:internalName="QMSType" ma:readOnly="false">
      <xsd:complexType>
        <xsd:complexContent>
          <xsd:extension base="dms:MultiChoice">
            <xsd:sequence>
              <xsd:element name="Value" maxOccurs="unbounded" minOccurs="0" nillable="true">
                <xsd:simpleType>
                  <xsd:restriction base="dms:Choice">
                    <xsd:enumeration value="GlobalQMS (Field Offices)"/>
                    <xsd:enumeration value="QMS (Home Office)"/>
                  </xsd:restriction>
                </xsd:simpleType>
              </xsd:element>
            </xsd:sequence>
          </xsd:extension>
        </xsd:complexContent>
      </xsd:complexType>
    </xsd:element>
  </xsd:schema>
  <xsd:schema xmlns:xsd="http://www.w3.org/2001/XMLSchema" xmlns:dms="http://schemas.microsoft.com/office/2006/documentManagement/types" targetNamespace="07db1653-387d-432f-9793-1aef53bebae8" elementFormDefault="qualified">
    <xsd:import namespace="http://schemas.microsoft.com/office/2006/documentManagement/types"/>
    <xsd:element name="QMS_x0020_Process_x0020_Leaders" ma:index="15" nillable="true" ma:displayName="QMS Process Leaders" ma:list="{e1d94787-3b00-497b-928d-f285f346cd2b}" ma:internalName="QMS_x0020_Process_x0020_Leaders" ma:showField="Title" ma:web="8eef9ab6-0717-4477-883d-6080834b6c83" ma:requiredMultiChoice="true">
      <xsd:complexType>
        <xsd:complexContent>
          <xsd:extension base="dms:MultiChoiceLookup">
            <xsd:sequence>
              <xsd:element name="Value" type="dms:Lookup" maxOccurs="unbounded" minOccurs="0" nillable="true"/>
            </xsd:sequence>
          </xsd:extension>
        </xsd:complexContent>
      </xsd:complexType>
    </xsd:element>
    <xsd:element name="Process_x0020_Leaders_C1" ma:index="28" nillable="true" ma:displayName="Business Unit (Multiple Values) (ID)" ma:default=";#;#" ma:internalName="Process_x0020_Leaders_C1"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spe:Receivers xmlns:spe="http://schemas.microsoft.com/sharepoint/events">
  <Receiver>
    <Name>Policy Auditing</Name>
    <Type>10001</Type>
    <SequenceNumber>1100</SequenceNumber>
    <Assembly>Microsoft.Office.Policy, Version=12.0.0.0, Culture=neutral, PublicKeyToken=71e9bce111e9429c</Assembly>
    <Class>Microsoft.Office.RecordsManagement.Internal.AuditHandler</Class>
    <Data/>
    <Filter/>
  </Receiver>
  <Receiver>
    <Name>Policy Auditing</Name>
    <Type>10002</Type>
    <SequenceNumber>1101</SequenceNumber>
    <Assembly>Microsoft.Office.Policy, Version=12.0.0.0, Culture=neutral, PublicKeyToken=71e9bce111e9429c</Assembly>
    <Class>Microsoft.Office.RecordsManagement.Internal.AuditHandler</Class>
    <Data/>
    <Filter/>
  </Receiver>
  <Receiver>
    <Name>Policy Auditing</Name>
    <Type>10004</Type>
    <SequenceNumber>1102</SequenceNumber>
    <Assembly>Microsoft.Office.Policy, Version=12.0.0.0, Culture=neutral, PublicKeyToken=71e9bce111e9429c</Assembly>
    <Class>Microsoft.Office.RecordsManagement.Internal.AuditHandler</Class>
    <Data/>
    <Filter/>
  </Receiver>
  <Receiver>
    <Name>Policy Auditing</Name>
    <Type>10006</Type>
    <SequenceNumber>1103</SequenceNumber>
    <Assembly>Microsoft.Office.Policy, Version=12.0.0.0, Culture=neutral, PublicKeyToken=71e9bce111e9429c</Assembly>
    <Class>Microsoft.Office.RecordsManagement.Internal.AuditHandler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A6C583-2949-421D-83EA-D35929D53025}">
  <ds:schemaRefs>
    <ds:schemaRef ds:uri="office.server.policy"/>
  </ds:schemaRefs>
</ds:datastoreItem>
</file>

<file path=customXml/itemProps2.xml><?xml version="1.0" encoding="utf-8"?>
<ds:datastoreItem xmlns:ds="http://schemas.openxmlformats.org/officeDocument/2006/customXml" ds:itemID="{ED10ADC1-C86D-48C2-B99B-D2B4C8D3744E}">
  <ds:schemaRefs>
    <ds:schemaRef ds:uri="http://schemas.openxmlformats.org/officeDocument/2006/bibliography"/>
  </ds:schemaRefs>
</ds:datastoreItem>
</file>

<file path=customXml/itemProps3.xml><?xml version="1.0" encoding="utf-8"?>
<ds:datastoreItem xmlns:ds="http://schemas.openxmlformats.org/officeDocument/2006/customXml" ds:itemID="{73353CDC-68DC-4BFF-8CEF-B1093578120B}">
  <ds:schemaRefs>
    <ds:schemaRef ds:uri="http://schemas.microsoft.com/office/2006/metadata/properties"/>
    <ds:schemaRef ds:uri="8eef9ab6-0717-4477-883d-6080834b6c83"/>
    <ds:schemaRef ds:uri="07DB1653-387D-432F-9793-1AEF53BEBAE8"/>
    <ds:schemaRef ds:uri="07db1653-387d-432f-9793-1aef53bebae8"/>
  </ds:schemaRefs>
</ds:datastoreItem>
</file>

<file path=customXml/itemProps4.xml><?xml version="1.0" encoding="utf-8"?>
<ds:datastoreItem xmlns:ds="http://schemas.openxmlformats.org/officeDocument/2006/customXml" ds:itemID="{A13C65FB-7A78-4B2A-9714-3BBE99437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DB1653-387D-432F-9793-1AEF53BEBAE8"/>
    <ds:schemaRef ds:uri="8eef9ab6-0717-4477-883d-6080834b6c83"/>
    <ds:schemaRef ds:uri="07db1653-387d-432f-9793-1aef53bebae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4A00D0F-9175-4B63-94AF-D0375A018CED}">
  <ds:schemaRefs>
    <ds:schemaRef ds:uri="http://schemas.microsoft.com/sharepoint/events"/>
  </ds:schemaRefs>
</ds:datastoreItem>
</file>

<file path=customXml/itemProps6.xml><?xml version="1.0" encoding="utf-8"?>
<ds:datastoreItem xmlns:ds="http://schemas.openxmlformats.org/officeDocument/2006/customXml" ds:itemID="{8AB3990F-10D9-45A4-AD61-1C3845EC28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10</Pages>
  <Words>3869</Words>
  <Characters>22059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RFP Regions</vt:lpstr>
    </vt:vector>
  </TitlesOfParts>
  <Company>Chemonics International, Inc</Company>
  <LinksUpToDate>false</LinksUpToDate>
  <CharactersWithSpaces>25877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Regions</dc:title>
  <dc:subject/>
  <dc:creator>Sergiu Voitovschii</dc:creator>
  <cp:keywords/>
  <cp:lastModifiedBy>L Livadari</cp:lastModifiedBy>
  <cp:revision>7</cp:revision>
  <cp:lastPrinted>2021-04-21T20:22:00Z</cp:lastPrinted>
  <dcterms:created xsi:type="dcterms:W3CDTF">2021-07-02T10:42:00Z</dcterms:created>
  <dcterms:modified xsi:type="dcterms:W3CDTF">2021-07-02T13:39:00Z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0x0101004F326C1D20AD4E5D85E5E632AE11518D0401020100F0EC022C9823A3448B3FCA474BCFD61A</vt:lpwstr>
  </property>
  <property fmtid="{D5CDD505-2E9C-101B-9397-08002B2CF9AE}" pid="3" name="BusinessUnit">
    <vt:lpwstr>Executive Office &gt; Quality Management Unit</vt:lpwstr>
  </property>
  <property fmtid="{D5CDD505-2E9C-101B-9397-08002B2CF9AE}" pid="4" name="Collaborators_C1">
    <vt:lpwstr/>
  </property>
  <property fmtid="{D5CDD505-2E9C-101B-9397-08002B2CF9AE}" pid="5" name="Process Leaders_C1">
    <vt:lpwstr>;#Contracts;#Procurement;#</vt:lpwstr>
  </property>
  <property fmtid="{D5CDD505-2E9C-101B-9397-08002B2CF9AE}" pid="6" name="Applicable Divisions_C1">
    <vt:lpwstr/>
  </property>
  <property fmtid="{D5CDD505-2E9C-101B-9397-08002B2CF9AE}" pid="7" name="GQMSDocumentControlNumber">
    <vt:lpwstr>FO.PROC.FT.010</vt:lpwstr>
  </property>
  <property fmtid="{D5CDD505-2E9C-101B-9397-08002B2CF9AE}" pid="8" name="Retired">
    <vt:lpwstr>0</vt:lpwstr>
  </property>
  <property fmtid="{D5CDD505-2E9C-101B-9397-08002B2CF9AE}" pid="9" name="Referenced In">
    <vt:lpwstr>1657;#</vt:lpwstr>
  </property>
  <property fmtid="{D5CDD505-2E9C-101B-9397-08002B2CF9AE}" pid="10" name="DocumentControlNumber">
    <vt:lpwstr>n/a</vt:lpwstr>
  </property>
  <property fmtid="{D5CDD505-2E9C-101B-9397-08002B2CF9AE}" pid="11" name="Description">
    <vt:lpwstr/>
  </property>
  <property fmtid="{D5CDD505-2E9C-101B-9397-08002B2CF9AE}" pid="12" name="ProjectCycles">
    <vt:lpwstr/>
  </property>
  <property fmtid="{D5CDD505-2E9C-101B-9397-08002B2CF9AE}" pid="13" name="Applicable Divisions">
    <vt:lpwstr/>
  </property>
  <property fmtid="{D5CDD505-2E9C-101B-9397-08002B2CF9AE}" pid="14" name="Collaborators">
    <vt:lpwstr/>
  </property>
  <property fmtid="{D5CDD505-2E9C-101B-9397-08002B2CF9AE}" pid="15" name="QMS Process Leaders">
    <vt:lpwstr>6;#</vt:lpwstr>
  </property>
  <property fmtid="{D5CDD505-2E9C-101B-9397-08002B2CF9AE}" pid="16" name="Last full PL Review">
    <vt:lpwstr>2014-12-30T07:00:00Z</vt:lpwstr>
  </property>
  <property fmtid="{D5CDD505-2E9C-101B-9397-08002B2CF9AE}" pid="17" name="AIMSProcesses">
    <vt:lpwstr/>
  </property>
  <property fmtid="{D5CDD505-2E9C-101B-9397-08002B2CF9AE}" pid="18" name="UnControlledControlledCType">
    <vt:lpwstr/>
  </property>
  <property fmtid="{D5CDD505-2E9C-101B-9397-08002B2CF9AE}" pid="19" name="Languages">
    <vt:lpwstr/>
  </property>
  <property fmtid="{D5CDD505-2E9C-101B-9397-08002B2CF9AE}" pid="20" name="LastApprovedBy">
    <vt:lpwstr>1299;#Mark LaFramboise</vt:lpwstr>
  </property>
  <property fmtid="{D5CDD505-2E9C-101B-9397-08002B2CF9AE}" pid="21" name="ProposalTeamRoles">
    <vt:lpwstr/>
  </property>
  <property fmtid="{D5CDD505-2E9C-101B-9397-08002B2CF9AE}" pid="22" name="DateReviewed">
    <vt:lpwstr/>
  </property>
  <property fmtid="{D5CDD505-2E9C-101B-9397-08002B2CF9AE}" pid="23" name="DateApproved">
    <vt:lpwstr>2015-03-24T22:41:03Z</vt:lpwstr>
  </property>
  <property fmtid="{D5CDD505-2E9C-101B-9397-08002B2CF9AE}" pid="24" name="Process Leaders">
    <vt:lpwstr>Contracts &gt; Procurement</vt:lpwstr>
  </property>
  <property fmtid="{D5CDD505-2E9C-101B-9397-08002B2CF9AE}" pid="25" name="External">
    <vt:lpwstr>0</vt:lpwstr>
  </property>
  <property fmtid="{D5CDD505-2E9C-101B-9397-08002B2CF9AE}" pid="26" name="QMSType">
    <vt:lpwstr>;#GlobalQMS (Field Offices);#</vt:lpwstr>
  </property>
</Properties>
</file>